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8"/>
        <w:tblW w:w="10208" w:type="dxa"/>
        <w:tblLook w:val="01E0" w:firstRow="1" w:lastRow="1" w:firstColumn="1" w:lastColumn="1" w:noHBand="0" w:noVBand="0"/>
      </w:tblPr>
      <w:tblGrid>
        <w:gridCol w:w="3906"/>
        <w:gridCol w:w="6302"/>
      </w:tblGrid>
      <w:tr w:rsidR="001C2D07" w:rsidTr="001C2D07">
        <w:trPr>
          <w:trHeight w:val="212"/>
        </w:trPr>
        <w:tc>
          <w:tcPr>
            <w:tcW w:w="3906" w:type="dxa"/>
          </w:tcPr>
          <w:p w:rsidR="001C2D07" w:rsidRDefault="001C2D07">
            <w:pPr>
              <w:ind w:left="180" w:firstLine="360"/>
              <w:rPr>
                <w:sz w:val="24"/>
                <w:szCs w:val="24"/>
              </w:rPr>
            </w:pPr>
            <w:r>
              <w:t>TUẦN : 2</w:t>
            </w:r>
            <w:r w:rsidR="00D34E0F">
              <w:t>2</w:t>
            </w:r>
            <w:r w:rsidR="009E4016">
              <w:t xml:space="preserve"> </w:t>
            </w:r>
            <w:r w:rsidR="009E4016">
              <w:tab/>
              <w:t>TIẾT : 2</w:t>
            </w:r>
            <w:r w:rsidR="00D34E0F">
              <w:t>2</w:t>
            </w:r>
          </w:p>
          <w:p w:rsidR="001C2D07" w:rsidRDefault="009E4016" w:rsidP="008558A8">
            <w:r>
              <w:t>Ngày dạy:1</w:t>
            </w:r>
            <w:r w:rsidR="00CB0174">
              <w:t>3</w:t>
            </w:r>
            <w:r>
              <w:t>/0</w:t>
            </w:r>
            <w:r w:rsidR="00CB0174">
              <w:t>2</w:t>
            </w:r>
            <w:r>
              <w:t>/202</w:t>
            </w:r>
            <w:r w:rsidR="00CB0174">
              <w:t>3</w:t>
            </w:r>
            <w:r>
              <w:t>–</w:t>
            </w:r>
            <w:r w:rsidR="00CB0174">
              <w:t>18</w:t>
            </w:r>
            <w:r>
              <w:t>/0</w:t>
            </w:r>
            <w:r w:rsidR="00CB0174">
              <w:t>2</w:t>
            </w:r>
            <w:r w:rsidR="001C2D07">
              <w:t>/202</w:t>
            </w:r>
            <w:r w:rsidR="00CB0174">
              <w:t>3</w:t>
            </w:r>
            <w:bookmarkStart w:id="0" w:name="_GoBack"/>
            <w:bookmarkEnd w:id="0"/>
            <w:r w:rsidR="001C2D07">
              <w:tab/>
              <w:t>Lớp dạy: Khối 8</w:t>
            </w:r>
          </w:p>
          <w:p w:rsidR="001C2D07" w:rsidRDefault="001C2D07">
            <w:pPr>
              <w:rPr>
                <w:u w:val="single"/>
                <w:lang w:val="es-AR"/>
              </w:rPr>
            </w:pPr>
          </w:p>
        </w:tc>
        <w:tc>
          <w:tcPr>
            <w:tcW w:w="6302" w:type="dxa"/>
            <w:hideMark/>
          </w:tcPr>
          <w:p w:rsidR="001C2D07" w:rsidRDefault="001C2D07">
            <w:pPr>
              <w:ind w:left="374" w:firstLine="40"/>
              <w:jc w:val="center"/>
              <w:rPr>
                <w:b/>
                <w:bCs/>
                <w:color w:val="000000"/>
                <w:lang w:val="es-AR"/>
              </w:rPr>
            </w:pPr>
            <w:r>
              <w:rPr>
                <w:b/>
                <w:bCs/>
                <w:i/>
                <w:iCs/>
                <w:color w:val="000000"/>
                <w:lang w:val="es-AR"/>
              </w:rPr>
              <w:t>Bài 16:</w:t>
            </w:r>
            <w:r>
              <w:rPr>
                <w:b/>
                <w:bCs/>
                <w:color w:val="000000"/>
                <w:lang w:val="es-AR"/>
              </w:rPr>
              <w:t xml:space="preserve">   </w:t>
            </w:r>
          </w:p>
          <w:p w:rsidR="001C2D07" w:rsidRDefault="001C2D07">
            <w:pPr>
              <w:ind w:firstLine="54"/>
              <w:jc w:val="center"/>
              <w:rPr>
                <w:b/>
                <w:bCs/>
                <w:color w:val="000000"/>
                <w:lang w:val="es-AR"/>
              </w:rPr>
            </w:pPr>
            <w:r>
              <w:rPr>
                <w:b/>
                <w:bCs/>
                <w:color w:val="000000"/>
                <w:lang w:val="es-AR"/>
              </w:rPr>
              <w:t>CƠ NĂNG : THẾ NĂNG, ĐỘNG NĂNG</w:t>
            </w:r>
          </w:p>
        </w:tc>
      </w:tr>
    </w:tbl>
    <w:p w:rsidR="001C2D07" w:rsidRDefault="001C2D07" w:rsidP="001C2D07">
      <w:pPr>
        <w:rPr>
          <w:b/>
          <w:bCs/>
          <w:lang w:val="es-AR"/>
        </w:rPr>
      </w:pPr>
      <w:r>
        <w:rPr>
          <w:b/>
          <w:bCs/>
          <w:lang w:val="es-AR"/>
        </w:rPr>
        <w:t>A. Mục tiêu :</w:t>
      </w:r>
    </w:p>
    <w:p w:rsidR="001C2D07" w:rsidRDefault="001C2D07" w:rsidP="001C2D07">
      <w:pPr>
        <w:rPr>
          <w:lang w:val="es-AR"/>
        </w:rPr>
      </w:pPr>
      <w:r>
        <w:rPr>
          <w:u w:val="single"/>
          <w:lang w:val="es-AR"/>
        </w:rPr>
        <w:t>1. Kiến thức</w:t>
      </w:r>
      <w:r>
        <w:rPr>
          <w:lang w:val="es-AR"/>
        </w:rPr>
        <w:t xml:space="preserve"> :</w:t>
      </w:r>
    </w:p>
    <w:p w:rsidR="001C2D07" w:rsidRDefault="001C2D07" w:rsidP="001C2D07">
      <w:pPr>
        <w:rPr>
          <w:lang w:val="es-AR"/>
        </w:rPr>
      </w:pPr>
      <w:r>
        <w:rPr>
          <w:lang w:val="es-AR"/>
        </w:rPr>
        <w:t>- Tìm được ví dụ minh hoạ cho các khái niệm cơ năng, thế năng, động năng.</w:t>
      </w:r>
    </w:p>
    <w:p w:rsidR="001C2D07" w:rsidRDefault="001C2D07" w:rsidP="001C2D07">
      <w:pPr>
        <w:rPr>
          <w:lang w:val="es-AR"/>
        </w:rPr>
      </w:pPr>
      <w:r>
        <w:rPr>
          <w:lang w:val="es-AR"/>
        </w:rPr>
        <w:t>- Thấy được một cách định tính thế năng hấp dẫn của vật phụ thuộc vào độ cao của vật so với mặt đất và W</w:t>
      </w:r>
      <w:r>
        <w:rPr>
          <w:vertAlign w:val="subscript"/>
          <w:lang w:val="es-AR"/>
        </w:rPr>
        <w:t xml:space="preserve">đ </w:t>
      </w:r>
      <w:r>
        <w:rPr>
          <w:lang w:val="es-AR"/>
        </w:rPr>
        <w:t xml:space="preserve"> vật phụ thuộc vào khối lượng và vận tốc của vật. </w:t>
      </w:r>
    </w:p>
    <w:p w:rsidR="001C2D07" w:rsidRDefault="001C2D07" w:rsidP="001C2D07">
      <w:pPr>
        <w:rPr>
          <w:lang w:val="es-AR"/>
        </w:rPr>
      </w:pPr>
      <w:r>
        <w:rPr>
          <w:lang w:val="es-AR"/>
        </w:rPr>
        <w:t>- GDBVMT : Thấy được ưu điểm và nhược điểm của cơ năng và động năng và biện pháp khắc phục.</w:t>
      </w:r>
    </w:p>
    <w:p w:rsidR="001C2D07" w:rsidRDefault="001C2D07" w:rsidP="001C2D07">
      <w:pPr>
        <w:rPr>
          <w:lang w:val="es-AR"/>
        </w:rPr>
      </w:pPr>
      <w:r>
        <w:rPr>
          <w:u w:val="single"/>
          <w:lang w:val="es-AR"/>
        </w:rPr>
        <w:t>2. Kỹ năng</w:t>
      </w:r>
      <w:r>
        <w:rPr>
          <w:lang w:val="es-AR"/>
        </w:rPr>
        <w:t xml:space="preserve"> :</w:t>
      </w:r>
    </w:p>
    <w:p w:rsidR="001C2D07" w:rsidRDefault="001C2D07" w:rsidP="001C2D07">
      <w:pPr>
        <w:rPr>
          <w:lang w:val="es-AR"/>
        </w:rPr>
      </w:pPr>
      <w:r>
        <w:rPr>
          <w:lang w:val="es-AR"/>
        </w:rPr>
        <w:t>- Có kỹ năng làm thí nghiệm, quan sát thí nghiệm và rút ra kết luận.</w:t>
      </w:r>
    </w:p>
    <w:p w:rsidR="001C2D07" w:rsidRDefault="001C2D07" w:rsidP="001C2D07">
      <w:pPr>
        <w:rPr>
          <w:lang w:val="es-AR"/>
        </w:rPr>
      </w:pPr>
      <w:r>
        <w:rPr>
          <w:u w:val="single"/>
          <w:lang w:val="es-AR"/>
        </w:rPr>
        <w:t>3. Thái độ</w:t>
      </w:r>
      <w:r>
        <w:rPr>
          <w:lang w:val="es-AR"/>
        </w:rPr>
        <w:t xml:space="preserve"> :</w:t>
      </w:r>
    </w:p>
    <w:p w:rsidR="001C2D07" w:rsidRDefault="001C2D07" w:rsidP="001C2D07">
      <w:pPr>
        <w:rPr>
          <w:lang w:val="es-AR"/>
        </w:rPr>
      </w:pPr>
      <w:r>
        <w:rPr>
          <w:lang w:val="es-AR"/>
        </w:rPr>
        <w:t>- Có tinh thần hợp tác nhóm, tác phong làm việc khoa học, cẩn thận, trung thực.</w:t>
      </w:r>
    </w:p>
    <w:p w:rsidR="001C2D07" w:rsidRDefault="001C2D07" w:rsidP="001C2D07">
      <w:pPr>
        <w:rPr>
          <w:lang w:val="es-AR"/>
        </w:rPr>
      </w:pPr>
      <w:r>
        <w:rPr>
          <w:b/>
          <w:bCs/>
          <w:lang w:val="es-AR"/>
        </w:rPr>
        <w:t>B.Chuẩn bị :</w:t>
      </w:r>
      <w:r>
        <w:rPr>
          <w:lang w:val="es-AR"/>
        </w:rPr>
        <w:t xml:space="preserve"> </w:t>
      </w:r>
    </w:p>
    <w:p w:rsidR="001C2D07" w:rsidRDefault="001C2D07" w:rsidP="001C2D07">
      <w:pPr>
        <w:rPr>
          <w:lang w:val="es-AR"/>
        </w:rPr>
      </w:pPr>
      <w:r>
        <w:rPr>
          <w:lang w:val="es-AR"/>
        </w:rPr>
        <w:t>- Giáo viên : có một quả nặng buộc dây, khối gỗ chữ nhật, ròng rọc.</w:t>
      </w:r>
    </w:p>
    <w:p w:rsidR="001C2D07" w:rsidRDefault="001C2D07" w:rsidP="001C2D07">
      <w:pPr>
        <w:rPr>
          <w:lang w:val="es-AR"/>
        </w:rPr>
      </w:pPr>
      <w:r>
        <w:rPr>
          <w:lang w:val="es-AR"/>
        </w:rPr>
        <w:t>- Học sinh :  một lò xo lá tròn, dây buộc, quả cầu thép, máng nghiêng, một cục gỗ.</w:t>
      </w:r>
    </w:p>
    <w:p w:rsidR="001C2D07" w:rsidRDefault="001C2D07" w:rsidP="001C2D07">
      <w:pPr>
        <w:rPr>
          <w:b/>
          <w:bCs/>
          <w:lang w:val="es-AR"/>
        </w:rPr>
      </w:pPr>
      <w:r>
        <w:rPr>
          <w:b/>
          <w:bCs/>
          <w:lang w:val="es-AR"/>
        </w:rPr>
        <w:t xml:space="preserve">C. Tiến trình dạy học : </w:t>
      </w:r>
    </w:p>
    <w:p w:rsidR="001C2D07" w:rsidRDefault="001C2D07" w:rsidP="001C2D07">
      <w:pPr>
        <w:jc w:val="both"/>
        <w:rPr>
          <w:u w:val="single"/>
          <w:lang w:val="es-AR"/>
        </w:rPr>
      </w:pPr>
      <w:r>
        <w:rPr>
          <w:u w:val="single"/>
          <w:lang w:val="es-AR"/>
        </w:rPr>
        <w:t xml:space="preserve">1.Ổn định </w:t>
      </w:r>
    </w:p>
    <w:p w:rsidR="001C2D07" w:rsidRDefault="001C2D07" w:rsidP="001C2D07">
      <w:pPr>
        <w:jc w:val="both"/>
        <w:rPr>
          <w:u w:val="single"/>
          <w:lang w:val="es-AR"/>
        </w:rPr>
      </w:pPr>
      <w:r>
        <w:rPr>
          <w:u w:val="single"/>
          <w:lang w:val="es-AR"/>
        </w:rPr>
        <w:t>2. Kiểm tra:</w:t>
      </w:r>
    </w:p>
    <w:p w:rsidR="001C2D07" w:rsidRDefault="001C2D07" w:rsidP="001C2D07">
      <w:pPr>
        <w:jc w:val="both"/>
        <w:rPr>
          <w:lang w:val="es-AR"/>
        </w:rPr>
      </w:pPr>
      <w:r>
        <w:rPr>
          <w:u w:val="single"/>
          <w:lang w:val="es-AR"/>
        </w:rPr>
        <w:t>3. Bài mới :</w:t>
      </w:r>
      <w:r>
        <w:rPr>
          <w:lang w:val="es-AR"/>
        </w:rPr>
        <w:t xml:space="preserve"> </w:t>
      </w:r>
    </w:p>
    <w:p w:rsidR="001C2D07" w:rsidRDefault="001C2D07" w:rsidP="001C2D07">
      <w:pPr>
        <w:jc w:val="center"/>
        <w:rPr>
          <w:b/>
          <w:bCs/>
          <w:lang w:val="es-AR"/>
        </w:rPr>
      </w:pPr>
      <w:r>
        <w:rPr>
          <w:b/>
          <w:bCs/>
          <w:lang w:val="es-AR"/>
        </w:rPr>
        <w:t>Hoạt động 1 :Tổ chức tình huống  học tập ( 3')</w:t>
      </w:r>
    </w:p>
    <w:p w:rsidR="001C2D07" w:rsidRDefault="001C2D07" w:rsidP="001C2D07">
      <w:pPr>
        <w:jc w:val="both"/>
        <w:rPr>
          <w:lang w:val="it-IT"/>
        </w:rPr>
      </w:pPr>
      <w:r>
        <w:rPr>
          <w:lang w:val="es-AR"/>
        </w:rPr>
        <w:t xml:space="preserve">GV nêu tình huống : Một học sinh có khối lượng 50kg (mập) một học sinh khác có khối lượng 30kg (gầy) Nếu hai học sinh này đang chạy lại va vào nhau thì học sinh nào sẽ bị văng ra xa hơn? </w:t>
      </w:r>
      <w:r>
        <w:rPr>
          <w:lang w:val="it-IT"/>
        </w:rPr>
        <w:t>Tại sao như vậy?</w:t>
      </w:r>
    </w:p>
    <w:p w:rsidR="001C2D07" w:rsidRDefault="001C2D07" w:rsidP="001C2D07">
      <w:pPr>
        <w:rPr>
          <w:b/>
          <w:bCs/>
          <w:u w:val="single"/>
          <w:lang w:val="it-IT"/>
        </w:rPr>
      </w:pPr>
      <w:r>
        <w:rPr>
          <w:lang w:val="it-IT"/>
        </w:rPr>
        <w:t>GV : Để hiểu rõ 2 hiện tượng trên, hôm nay ta tìm hiểu bài Cơ năng.</w:t>
      </w:r>
    </w:p>
    <w:p w:rsidR="001C2D07" w:rsidRDefault="001C2D07" w:rsidP="001C2D07">
      <w:pPr>
        <w:jc w:val="center"/>
        <w:rPr>
          <w:b/>
          <w:bCs/>
          <w:lang w:val="it-IT"/>
        </w:rPr>
      </w:pPr>
      <w:r>
        <w:rPr>
          <w:b/>
          <w:bCs/>
          <w:lang w:val="it-IT"/>
        </w:rPr>
        <w:t>Hoạt động 2 : Tìm hiểu về thế năng (15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2805"/>
        <w:gridCol w:w="3418"/>
      </w:tblGrid>
      <w:tr w:rsidR="001C2D07" w:rsidTr="001C2D07">
        <w:tc>
          <w:tcPr>
            <w:tcW w:w="3088" w:type="dxa"/>
            <w:tcBorders>
              <w:top w:val="single" w:sz="4" w:space="0" w:color="auto"/>
              <w:left w:val="single" w:sz="4" w:space="0" w:color="auto"/>
              <w:bottom w:val="single" w:sz="4" w:space="0" w:color="auto"/>
              <w:right w:val="single" w:sz="4" w:space="0" w:color="auto"/>
            </w:tcBorders>
            <w:hideMark/>
          </w:tcPr>
          <w:p w:rsidR="001C2D07" w:rsidRDefault="001C2D07">
            <w:pPr>
              <w:jc w:val="center"/>
              <w:rPr>
                <w:b/>
                <w:bCs/>
                <w:lang w:val="fr-FR"/>
              </w:rPr>
            </w:pPr>
            <w:r>
              <w:rPr>
                <w:b/>
                <w:bCs/>
                <w:lang w:val="fr-FR"/>
              </w:rPr>
              <w:t>Hoạt động của thầy</w:t>
            </w:r>
          </w:p>
        </w:tc>
        <w:tc>
          <w:tcPr>
            <w:tcW w:w="3091" w:type="dxa"/>
            <w:tcBorders>
              <w:top w:val="single" w:sz="4" w:space="0" w:color="auto"/>
              <w:left w:val="single" w:sz="4" w:space="0" w:color="auto"/>
              <w:bottom w:val="single" w:sz="4" w:space="0" w:color="auto"/>
              <w:right w:val="single" w:sz="4" w:space="0" w:color="auto"/>
            </w:tcBorders>
            <w:hideMark/>
          </w:tcPr>
          <w:p w:rsidR="001C2D07" w:rsidRDefault="001C2D07">
            <w:pPr>
              <w:jc w:val="center"/>
              <w:rPr>
                <w:b/>
                <w:bCs/>
                <w:lang w:val="fr-FR"/>
              </w:rPr>
            </w:pPr>
            <w:r>
              <w:rPr>
                <w:b/>
                <w:bCs/>
                <w:lang w:val="fr-FR"/>
              </w:rPr>
              <w:t>Hoạt động của trò</w:t>
            </w:r>
          </w:p>
        </w:tc>
        <w:tc>
          <w:tcPr>
            <w:tcW w:w="3829" w:type="dxa"/>
            <w:tcBorders>
              <w:top w:val="single" w:sz="4" w:space="0" w:color="auto"/>
              <w:left w:val="single" w:sz="4" w:space="0" w:color="auto"/>
              <w:bottom w:val="single" w:sz="4" w:space="0" w:color="auto"/>
              <w:right w:val="single" w:sz="4" w:space="0" w:color="auto"/>
            </w:tcBorders>
            <w:hideMark/>
          </w:tcPr>
          <w:p w:rsidR="001C2D07" w:rsidRDefault="001C2D07">
            <w:pPr>
              <w:jc w:val="center"/>
              <w:rPr>
                <w:b/>
                <w:bCs/>
                <w:lang w:val="fr-FR"/>
              </w:rPr>
            </w:pPr>
            <w:r>
              <w:rPr>
                <w:b/>
                <w:bCs/>
                <w:lang w:val="fr-FR"/>
              </w:rPr>
              <w:t>Nội dung ghi bảng</w:t>
            </w:r>
          </w:p>
        </w:tc>
      </w:tr>
      <w:tr w:rsidR="001C2D07" w:rsidTr="001C2D07">
        <w:tc>
          <w:tcPr>
            <w:tcW w:w="3088" w:type="dxa"/>
            <w:tcBorders>
              <w:top w:val="single" w:sz="4" w:space="0" w:color="auto"/>
              <w:left w:val="single" w:sz="4" w:space="0" w:color="auto"/>
              <w:bottom w:val="single" w:sz="4" w:space="0" w:color="auto"/>
              <w:right w:val="single" w:sz="4" w:space="0" w:color="auto"/>
            </w:tcBorders>
          </w:tcPr>
          <w:p w:rsidR="001C2D07" w:rsidRDefault="001C2D07">
            <w:pPr>
              <w:jc w:val="both"/>
              <w:rPr>
                <w:lang w:val="it-IT"/>
              </w:rPr>
            </w:pPr>
          </w:p>
          <w:p w:rsidR="001C2D07" w:rsidRDefault="001C2D07">
            <w:pPr>
              <w:jc w:val="both"/>
              <w:rPr>
                <w:lang w:val="it-IT"/>
              </w:rPr>
            </w:pPr>
            <w:r>
              <w:rPr>
                <w:lang w:val="it-IT"/>
              </w:rPr>
              <w:t>*  Làm thí nghiệm theo hình 16.1</w:t>
            </w:r>
          </w:p>
          <w:p w:rsidR="001C2D07" w:rsidRDefault="001C2D07">
            <w:pPr>
              <w:jc w:val="both"/>
              <w:rPr>
                <w:lang w:val="it-IT"/>
              </w:rPr>
            </w:pPr>
            <w:r>
              <w:rPr>
                <w:lang w:val="it-IT"/>
              </w:rPr>
              <w:t xml:space="preserve">* Giới thiệu thế năng, thế năng hấp dẫn. </w:t>
            </w:r>
          </w:p>
          <w:p w:rsidR="001C2D07" w:rsidRDefault="001C2D07">
            <w:pPr>
              <w:jc w:val="both"/>
              <w:rPr>
                <w:lang w:val="it-IT"/>
              </w:rPr>
            </w:pPr>
            <w:r>
              <w:rPr>
                <w:lang w:val="it-IT"/>
              </w:rPr>
              <w:t>* Cho một học sinh đọc phần chú ý.</w:t>
            </w:r>
          </w:p>
          <w:p w:rsidR="001C2D07" w:rsidRDefault="001C2D07">
            <w:pPr>
              <w:jc w:val="both"/>
              <w:rPr>
                <w:lang w:val="it-IT"/>
              </w:rPr>
            </w:pPr>
          </w:p>
          <w:p w:rsidR="001C2D07" w:rsidRDefault="001C2D07">
            <w:pPr>
              <w:jc w:val="both"/>
              <w:rPr>
                <w:lang w:val="it-IT"/>
              </w:rPr>
            </w:pPr>
            <w:r>
              <w:rPr>
                <w:lang w:val="it-IT"/>
              </w:rPr>
              <w:t>* Cho học sinh trả lời C</w:t>
            </w:r>
            <w:r>
              <w:rPr>
                <w:vertAlign w:val="subscript"/>
                <w:lang w:val="it-IT"/>
              </w:rPr>
              <w:t>1</w:t>
            </w:r>
            <w:r>
              <w:rPr>
                <w:lang w:val="it-IT"/>
              </w:rPr>
              <w:t>.</w:t>
            </w:r>
          </w:p>
          <w:p w:rsidR="001C2D07" w:rsidRDefault="001C2D07">
            <w:pPr>
              <w:jc w:val="both"/>
              <w:rPr>
                <w:lang w:val="it-IT"/>
              </w:rPr>
            </w:pPr>
          </w:p>
          <w:p w:rsidR="001C2D07" w:rsidRDefault="001C2D07">
            <w:pPr>
              <w:jc w:val="both"/>
              <w:rPr>
                <w:lang w:val="it-IT"/>
              </w:rPr>
            </w:pPr>
          </w:p>
          <w:p w:rsidR="001C2D07" w:rsidRDefault="001C2D07">
            <w:pPr>
              <w:jc w:val="both"/>
              <w:rPr>
                <w:lang w:val="it-IT"/>
              </w:rPr>
            </w:pPr>
          </w:p>
          <w:p w:rsidR="001C2D07" w:rsidRDefault="001C2D07">
            <w:pPr>
              <w:jc w:val="both"/>
              <w:rPr>
                <w:lang w:val="it-IT"/>
              </w:rPr>
            </w:pPr>
          </w:p>
          <w:p w:rsidR="001C2D07" w:rsidRDefault="001C2D07">
            <w:pPr>
              <w:jc w:val="both"/>
              <w:rPr>
                <w:lang w:val="it-IT"/>
              </w:rPr>
            </w:pPr>
          </w:p>
          <w:p w:rsidR="001C2D07" w:rsidRDefault="001C2D07">
            <w:pPr>
              <w:jc w:val="both"/>
              <w:rPr>
                <w:lang w:val="it-IT"/>
              </w:rPr>
            </w:pPr>
          </w:p>
          <w:p w:rsidR="001C2D07" w:rsidRDefault="001C2D07">
            <w:pPr>
              <w:jc w:val="both"/>
              <w:rPr>
                <w:lang w:val="it-IT"/>
              </w:rPr>
            </w:pPr>
            <w:r>
              <w:rPr>
                <w:lang w:val="it-IT"/>
              </w:rPr>
              <w:t>* Cho học sinh làm thí nghiệm theo hình 16.2 và trả lời C</w:t>
            </w:r>
            <w:r>
              <w:rPr>
                <w:vertAlign w:val="subscript"/>
                <w:lang w:val="it-IT"/>
              </w:rPr>
              <w:t>2</w:t>
            </w:r>
            <w:r>
              <w:rPr>
                <w:lang w:val="it-IT"/>
              </w:rPr>
              <w:t>.</w:t>
            </w:r>
          </w:p>
          <w:p w:rsidR="001C2D07" w:rsidRDefault="001C2D07">
            <w:pPr>
              <w:jc w:val="both"/>
              <w:rPr>
                <w:lang w:val="it-IT"/>
              </w:rPr>
            </w:pPr>
          </w:p>
          <w:p w:rsidR="001C2D07" w:rsidRDefault="001C2D07">
            <w:pPr>
              <w:jc w:val="both"/>
              <w:rPr>
                <w:lang w:val="it-IT"/>
              </w:rPr>
            </w:pPr>
            <w:r>
              <w:rPr>
                <w:lang w:val="it-IT"/>
              </w:rPr>
              <w:t>* Giới thiệu thế năng đàn hồi.</w:t>
            </w:r>
          </w:p>
          <w:p w:rsidR="001C2D07" w:rsidRDefault="001C2D07">
            <w:pPr>
              <w:jc w:val="both"/>
              <w:rPr>
                <w:lang w:val="it-IT"/>
              </w:rPr>
            </w:pPr>
            <w:r>
              <w:rPr>
                <w:lang w:val="it-IT"/>
              </w:rPr>
              <w:t>* Cho học sinh làm thí nghiệm 1 (h16.3)</w:t>
            </w:r>
          </w:p>
        </w:tc>
        <w:tc>
          <w:tcPr>
            <w:tcW w:w="3091" w:type="dxa"/>
            <w:tcBorders>
              <w:top w:val="single" w:sz="4" w:space="0" w:color="auto"/>
              <w:left w:val="single" w:sz="4" w:space="0" w:color="auto"/>
              <w:bottom w:val="single" w:sz="4" w:space="0" w:color="auto"/>
              <w:right w:val="single" w:sz="4" w:space="0" w:color="auto"/>
            </w:tcBorders>
          </w:tcPr>
          <w:p w:rsidR="001C2D07" w:rsidRDefault="001C2D07">
            <w:pPr>
              <w:rPr>
                <w:color w:val="000000"/>
                <w:lang w:val="it-IT"/>
              </w:rPr>
            </w:pPr>
          </w:p>
          <w:p w:rsidR="001C2D07" w:rsidRDefault="001C2D07">
            <w:pPr>
              <w:jc w:val="both"/>
              <w:rPr>
                <w:color w:val="000000"/>
                <w:lang w:val="it-IT"/>
              </w:rPr>
            </w:pPr>
            <w:r>
              <w:rPr>
                <w:color w:val="000000"/>
                <w:lang w:val="it-IT"/>
              </w:rPr>
              <w:t>HS : Làm việc cả lớp. Theo dõi bạn đọc.</w:t>
            </w:r>
          </w:p>
          <w:p w:rsidR="001C2D07" w:rsidRDefault="001C2D07">
            <w:pPr>
              <w:jc w:val="both"/>
              <w:rPr>
                <w:color w:val="000000"/>
                <w:lang w:val="it-IT"/>
              </w:rPr>
            </w:pPr>
          </w:p>
          <w:p w:rsidR="001C2D07" w:rsidRDefault="001C2D07">
            <w:pPr>
              <w:jc w:val="both"/>
              <w:rPr>
                <w:color w:val="000000"/>
                <w:lang w:val="it-IT"/>
              </w:rPr>
            </w:pPr>
            <w:r>
              <w:rPr>
                <w:color w:val="000000"/>
                <w:lang w:val="it-IT"/>
              </w:rPr>
              <w:t>HS : Trả lời cá nhân.</w:t>
            </w:r>
          </w:p>
          <w:p w:rsidR="001C2D07" w:rsidRDefault="001C2D07">
            <w:pPr>
              <w:jc w:val="both"/>
              <w:rPr>
                <w:color w:val="000000"/>
                <w:lang w:val="it-IT"/>
              </w:rPr>
            </w:pPr>
          </w:p>
          <w:p w:rsidR="001C2D07" w:rsidRDefault="001C2D07">
            <w:pPr>
              <w:jc w:val="both"/>
              <w:rPr>
                <w:color w:val="000000"/>
                <w:lang w:val="it-IT"/>
              </w:rPr>
            </w:pPr>
          </w:p>
          <w:p w:rsidR="001C2D07" w:rsidRDefault="001C2D07">
            <w:pPr>
              <w:jc w:val="both"/>
              <w:rPr>
                <w:color w:val="000000"/>
                <w:lang w:val="it-IT"/>
              </w:rPr>
            </w:pPr>
          </w:p>
          <w:p w:rsidR="001C2D07" w:rsidRDefault="001C2D07">
            <w:pPr>
              <w:jc w:val="both"/>
              <w:rPr>
                <w:color w:val="000000"/>
                <w:lang w:val="it-IT"/>
              </w:rPr>
            </w:pPr>
          </w:p>
          <w:p w:rsidR="001C2D07" w:rsidRDefault="001C2D07">
            <w:pPr>
              <w:jc w:val="both"/>
              <w:rPr>
                <w:color w:val="000000"/>
                <w:lang w:val="it-IT"/>
              </w:rPr>
            </w:pPr>
          </w:p>
          <w:p w:rsidR="001C2D07" w:rsidRDefault="001C2D07">
            <w:pPr>
              <w:jc w:val="both"/>
              <w:rPr>
                <w:color w:val="000000"/>
                <w:lang w:val="it-IT"/>
              </w:rPr>
            </w:pPr>
          </w:p>
          <w:p w:rsidR="001C2D07" w:rsidRDefault="001C2D07">
            <w:pPr>
              <w:jc w:val="both"/>
              <w:rPr>
                <w:color w:val="000000"/>
                <w:lang w:val="it-IT"/>
              </w:rPr>
            </w:pPr>
          </w:p>
          <w:p w:rsidR="001C2D07" w:rsidRDefault="001C2D07">
            <w:pPr>
              <w:jc w:val="both"/>
              <w:rPr>
                <w:color w:val="000000"/>
                <w:lang w:val="it-IT"/>
              </w:rPr>
            </w:pPr>
          </w:p>
          <w:p w:rsidR="001C2D07" w:rsidRDefault="001C2D07">
            <w:pPr>
              <w:jc w:val="both"/>
              <w:rPr>
                <w:color w:val="000000"/>
                <w:lang w:val="it-IT"/>
              </w:rPr>
            </w:pPr>
          </w:p>
          <w:p w:rsidR="001C2D07" w:rsidRDefault="001C2D07">
            <w:pPr>
              <w:jc w:val="both"/>
              <w:rPr>
                <w:color w:val="000000"/>
                <w:lang w:val="it-IT"/>
              </w:rPr>
            </w:pPr>
          </w:p>
          <w:p w:rsidR="001C2D07" w:rsidRDefault="001C2D07">
            <w:pPr>
              <w:jc w:val="both"/>
              <w:rPr>
                <w:color w:val="000000"/>
                <w:lang w:val="it-IT"/>
              </w:rPr>
            </w:pPr>
          </w:p>
          <w:p w:rsidR="001C2D07" w:rsidRDefault="001C2D07">
            <w:pPr>
              <w:jc w:val="both"/>
              <w:rPr>
                <w:color w:val="000000"/>
                <w:lang w:val="it-IT"/>
              </w:rPr>
            </w:pPr>
            <w:r>
              <w:rPr>
                <w:color w:val="000000"/>
                <w:lang w:val="it-IT"/>
              </w:rPr>
              <w:lastRenderedPageBreak/>
              <w:t>HS : làm việc cả lớp. Quan sát GV làm thí nghiệm.</w:t>
            </w:r>
          </w:p>
          <w:p w:rsidR="001C2D07" w:rsidRDefault="001C2D07">
            <w:pPr>
              <w:rPr>
                <w:color w:val="000000"/>
                <w:lang w:val="it-IT"/>
              </w:rPr>
            </w:pPr>
          </w:p>
          <w:p w:rsidR="001C2D07" w:rsidRDefault="001C2D07">
            <w:pPr>
              <w:rPr>
                <w:color w:val="000000"/>
                <w:lang w:val="fr-FR"/>
              </w:rPr>
            </w:pPr>
            <w:r>
              <w:rPr>
                <w:color w:val="000000"/>
                <w:lang w:val="it-IT"/>
              </w:rPr>
              <w:t xml:space="preserve">HS : Làm thí nghiệm theo nhóm. </w:t>
            </w:r>
            <w:r>
              <w:rPr>
                <w:color w:val="000000"/>
                <w:lang w:val="fr-FR"/>
              </w:rPr>
              <w:t>Thảo luận nhóm.</w:t>
            </w:r>
          </w:p>
          <w:p w:rsidR="001C2D07" w:rsidRDefault="001C2D07">
            <w:pPr>
              <w:jc w:val="both"/>
              <w:rPr>
                <w:color w:val="000000"/>
                <w:u w:val="single"/>
                <w:lang w:val="fr-FR"/>
              </w:rPr>
            </w:pPr>
          </w:p>
          <w:p w:rsidR="001C2D07" w:rsidRDefault="001C2D07">
            <w:pPr>
              <w:jc w:val="both"/>
              <w:rPr>
                <w:color w:val="000000"/>
                <w:u w:val="single"/>
                <w:lang w:val="fr-FR"/>
              </w:rPr>
            </w:pPr>
          </w:p>
        </w:tc>
        <w:tc>
          <w:tcPr>
            <w:tcW w:w="3829" w:type="dxa"/>
            <w:tcBorders>
              <w:top w:val="single" w:sz="4" w:space="0" w:color="auto"/>
              <w:left w:val="single" w:sz="4" w:space="0" w:color="auto"/>
              <w:bottom w:val="single" w:sz="4" w:space="0" w:color="auto"/>
              <w:right w:val="single" w:sz="4" w:space="0" w:color="auto"/>
            </w:tcBorders>
          </w:tcPr>
          <w:p w:rsidR="001C2D07" w:rsidRDefault="001C2D07">
            <w:pPr>
              <w:jc w:val="both"/>
              <w:rPr>
                <w:b/>
                <w:bCs/>
                <w:i/>
                <w:iCs/>
                <w:color w:val="000000"/>
                <w:lang w:val="fr-FR"/>
              </w:rPr>
            </w:pPr>
            <w:r>
              <w:rPr>
                <w:b/>
                <w:color w:val="000000"/>
                <w:lang w:val="fr-FR"/>
              </w:rPr>
              <w:lastRenderedPageBreak/>
              <w:t xml:space="preserve">I/ Cơ năng:    </w:t>
            </w:r>
          </w:p>
          <w:p w:rsidR="001C2D07" w:rsidRDefault="001C2D07">
            <w:pPr>
              <w:rPr>
                <w:color w:val="000000"/>
                <w:lang w:val="fr-FR"/>
              </w:rPr>
            </w:pPr>
            <w:r>
              <w:rPr>
                <w:color w:val="000000"/>
                <w:lang w:val="fr-FR"/>
              </w:rPr>
              <w:t xml:space="preserve">Khi 1 vật có khả năng sinh công ta nói vật đó có cơ năng </w:t>
            </w:r>
          </w:p>
          <w:p w:rsidR="001C2D07" w:rsidRDefault="001C2D07">
            <w:pPr>
              <w:rPr>
                <w:color w:val="000000"/>
                <w:lang w:val="fr-FR"/>
              </w:rPr>
            </w:pPr>
          </w:p>
          <w:p w:rsidR="001C2D07" w:rsidRDefault="001C2D07">
            <w:pPr>
              <w:rPr>
                <w:color w:val="000000"/>
                <w:lang w:val="fr-FR"/>
              </w:rPr>
            </w:pPr>
          </w:p>
          <w:p w:rsidR="001C2D07" w:rsidRDefault="001C2D07">
            <w:pPr>
              <w:rPr>
                <w:color w:val="000000"/>
                <w:lang w:val="fr-FR"/>
              </w:rPr>
            </w:pPr>
          </w:p>
          <w:p w:rsidR="001C2D07" w:rsidRDefault="001C2D07">
            <w:pPr>
              <w:rPr>
                <w:color w:val="000000"/>
                <w:lang w:val="fr-FR"/>
              </w:rPr>
            </w:pPr>
          </w:p>
          <w:p w:rsidR="001C2D07" w:rsidRDefault="001C2D07">
            <w:pPr>
              <w:rPr>
                <w:b/>
                <w:color w:val="000000"/>
                <w:lang w:val="fr-FR"/>
              </w:rPr>
            </w:pPr>
            <w:r>
              <w:rPr>
                <w:b/>
                <w:color w:val="000000"/>
                <w:lang w:val="fr-FR"/>
              </w:rPr>
              <w:t>II/ Thế năng:</w:t>
            </w:r>
          </w:p>
          <w:p w:rsidR="001C2D07" w:rsidRDefault="001C2D07">
            <w:pPr>
              <w:rPr>
                <w:b/>
                <w:i/>
                <w:color w:val="000000"/>
                <w:lang w:val="fr-FR"/>
              </w:rPr>
            </w:pPr>
            <w:r>
              <w:rPr>
                <w:b/>
                <w:i/>
                <w:iCs/>
                <w:color w:val="000000"/>
                <w:lang w:val="fr-FR"/>
              </w:rPr>
              <w:t>1. Thế năng hấp dẫn:</w:t>
            </w:r>
          </w:p>
          <w:p w:rsidR="001C2D07" w:rsidRDefault="001C2D07">
            <w:pPr>
              <w:rPr>
                <w:color w:val="000000"/>
                <w:lang w:val="fr-FR"/>
              </w:rPr>
            </w:pPr>
            <w:r>
              <w:rPr>
                <w:color w:val="000000"/>
                <w:lang w:val="fr-FR"/>
              </w:rPr>
              <w:t xml:space="preserve"> C</w:t>
            </w:r>
            <w:r>
              <w:rPr>
                <w:color w:val="000000"/>
                <w:vertAlign w:val="subscript"/>
                <w:lang w:val="fr-FR"/>
              </w:rPr>
              <w:t xml:space="preserve">1 : </w:t>
            </w:r>
            <w:r>
              <w:rPr>
                <w:color w:val="000000"/>
                <w:lang w:val="fr-FR"/>
              </w:rPr>
              <w:t>Cơ năng của 1 vật phụ thuộc vào vị trí của vật so với mặt đất hoặc so với 1 vị trí khác được chọn làm mốc để tính độ cao gọi là thế năng hấp dẫn.</w:t>
            </w:r>
          </w:p>
          <w:p w:rsidR="001C2D07" w:rsidRDefault="001C2D07">
            <w:pPr>
              <w:rPr>
                <w:color w:val="000000"/>
                <w:lang w:val="fr-FR"/>
              </w:rPr>
            </w:pPr>
            <w:r>
              <w:rPr>
                <w:color w:val="000000"/>
                <w:lang w:val="fr-FR"/>
              </w:rPr>
              <w:t>- Vật có khối lượng càng lớn và ở càng cao thì thế năng hấp dẫn càng lớn.</w:t>
            </w:r>
          </w:p>
          <w:p w:rsidR="001C2D07" w:rsidRDefault="001C2D07">
            <w:pPr>
              <w:ind w:left="-318"/>
              <w:rPr>
                <w:b/>
                <w:i/>
                <w:color w:val="000000"/>
                <w:lang w:val="fr-FR"/>
              </w:rPr>
            </w:pPr>
            <w:r>
              <w:rPr>
                <w:color w:val="000000"/>
                <w:u w:val="single"/>
                <w:lang w:val="fr-FR"/>
              </w:rPr>
              <w:lastRenderedPageBreak/>
              <w:t xml:space="preserve">   </w:t>
            </w:r>
            <w:r>
              <w:rPr>
                <w:b/>
                <w:i/>
                <w:color w:val="000000"/>
                <w:lang w:val="fr-FR"/>
              </w:rPr>
              <w:t xml:space="preserve">2.Thế năng đàn hồi : </w:t>
            </w:r>
          </w:p>
          <w:p w:rsidR="001C2D07" w:rsidRDefault="001C2D07">
            <w:pPr>
              <w:rPr>
                <w:color w:val="000000"/>
                <w:lang w:val="fr-FR"/>
              </w:rPr>
            </w:pPr>
            <w:r>
              <w:rPr>
                <w:color w:val="000000"/>
                <w:lang w:val="fr-FR"/>
              </w:rPr>
              <w:t>C</w:t>
            </w:r>
            <w:r>
              <w:rPr>
                <w:color w:val="000000"/>
                <w:vertAlign w:val="subscript"/>
                <w:lang w:val="fr-FR"/>
              </w:rPr>
              <w:t>2 :</w:t>
            </w:r>
            <w:r>
              <w:rPr>
                <w:color w:val="000000"/>
                <w:lang w:val="fr-FR"/>
              </w:rPr>
              <w:t xml:space="preserve"> Dùng kéo cắt sợi dây hoặc đốt cháy sợi dây. Lò so bị nén sinh công càng lớn =&gt; sinh công càng lớn.</w:t>
            </w:r>
          </w:p>
          <w:p w:rsidR="001C2D07" w:rsidRDefault="001C2D07">
            <w:pPr>
              <w:rPr>
                <w:color w:val="000000"/>
                <w:lang w:val="fr-FR"/>
              </w:rPr>
            </w:pPr>
            <w:r>
              <w:rPr>
                <w:color w:val="000000"/>
                <w:lang w:val="fr-FR"/>
              </w:rPr>
              <w:t>=&gt;Thế năng  phụ thuộc vào độ biến dạng của vật gọi  là thế năng đàn hồi</w:t>
            </w:r>
          </w:p>
        </w:tc>
      </w:tr>
    </w:tbl>
    <w:p w:rsidR="001C2D07" w:rsidRDefault="001C2D07" w:rsidP="001C2D07">
      <w:pPr>
        <w:jc w:val="center"/>
        <w:rPr>
          <w:b/>
          <w:bCs/>
          <w:lang w:val="fr-FR"/>
        </w:rPr>
      </w:pPr>
    </w:p>
    <w:p w:rsidR="001C2D07" w:rsidRDefault="001C2D07" w:rsidP="001C2D07">
      <w:pPr>
        <w:jc w:val="center"/>
        <w:rPr>
          <w:b/>
          <w:bCs/>
          <w:lang w:val="fr-FR"/>
        </w:rPr>
      </w:pPr>
      <w:r>
        <w:rPr>
          <w:b/>
          <w:bCs/>
          <w:lang w:val="fr-FR"/>
        </w:rPr>
        <w:t>Hoạt động 4 : Tìm hiểu về động năng ( 15')</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9"/>
        <w:gridCol w:w="3365"/>
        <w:gridCol w:w="3541"/>
      </w:tblGrid>
      <w:tr w:rsidR="001C2D07" w:rsidTr="001C2D07">
        <w:trPr>
          <w:trHeight w:val="4117"/>
        </w:trPr>
        <w:tc>
          <w:tcPr>
            <w:tcW w:w="3100" w:type="dxa"/>
            <w:tcBorders>
              <w:top w:val="single" w:sz="4" w:space="0" w:color="auto"/>
              <w:left w:val="single" w:sz="4" w:space="0" w:color="auto"/>
              <w:bottom w:val="single" w:sz="4" w:space="0" w:color="auto"/>
              <w:right w:val="single" w:sz="4" w:space="0" w:color="auto"/>
            </w:tcBorders>
          </w:tcPr>
          <w:p w:rsidR="001C2D07" w:rsidRDefault="001C2D07">
            <w:pPr>
              <w:jc w:val="both"/>
              <w:rPr>
                <w:u w:val="single"/>
                <w:lang w:val="fr-FR"/>
              </w:rPr>
            </w:pPr>
          </w:p>
          <w:p w:rsidR="001C2D07" w:rsidRDefault="001C2D07">
            <w:pPr>
              <w:rPr>
                <w:lang w:val="fr-FR"/>
              </w:rPr>
            </w:pPr>
            <w:r>
              <w:rPr>
                <w:lang w:val="fr-FR"/>
              </w:rPr>
              <w:t xml:space="preserve"> Yêu cầu HS : Làm thí nghiệm theo nhóm.</w:t>
            </w:r>
          </w:p>
          <w:p w:rsidR="001C2D07" w:rsidRDefault="001C2D07">
            <w:pPr>
              <w:rPr>
                <w:lang w:val="fr-FR"/>
              </w:rPr>
            </w:pPr>
          </w:p>
          <w:p w:rsidR="001C2D07" w:rsidRDefault="001C2D07">
            <w:pPr>
              <w:rPr>
                <w:lang w:val="fr-FR"/>
              </w:rPr>
            </w:pPr>
            <w:r>
              <w:rPr>
                <w:lang w:val="fr-FR"/>
              </w:rPr>
              <w:t>HS : Làm việc cả lớp.</w:t>
            </w:r>
          </w:p>
          <w:p w:rsidR="001C2D07" w:rsidRDefault="001C2D07">
            <w:pPr>
              <w:rPr>
                <w:lang w:val="fr-FR"/>
              </w:rPr>
            </w:pPr>
            <w:r>
              <w:rPr>
                <w:lang w:val="fr-FR"/>
              </w:rPr>
              <w:t xml:space="preserve"> Theo dõi bạn đọc.</w:t>
            </w: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r>
              <w:rPr>
                <w:lang w:val="fr-FR"/>
              </w:rPr>
              <w:t>Từ thí nghiệm rút ra nhận xét về động năng, cơ năng</w:t>
            </w: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vertAlign w:val="subscript"/>
                <w:lang w:val="fr-FR"/>
              </w:rPr>
            </w:pPr>
            <w:r>
              <w:rPr>
                <w:lang w:val="fr-FR"/>
              </w:rPr>
              <w:t>Cho học sinh trả lời C</w:t>
            </w:r>
            <w:r>
              <w:rPr>
                <w:vertAlign w:val="subscript"/>
                <w:lang w:val="fr-FR"/>
              </w:rPr>
              <w:t>7</w:t>
            </w: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r>
              <w:rPr>
                <w:lang w:val="fr-FR"/>
              </w:rPr>
              <w:t xml:space="preserve">GDBVMT :Chúng ta đã biết vận tốc và khối lượng của vật càng lớn thì  động năng càng lớn vậy động năng có ảnh hưởng như thế </w:t>
            </w:r>
            <w:r>
              <w:rPr>
                <w:lang w:val="fr-FR"/>
              </w:rPr>
              <w:lastRenderedPageBreak/>
              <w:t>nào đối với việc sử dụng phương tiện giao thông</w:t>
            </w:r>
          </w:p>
          <w:p w:rsidR="001C2D07" w:rsidRDefault="001C2D07">
            <w:pPr>
              <w:jc w:val="both"/>
              <w:rPr>
                <w:lang w:val="fr-FR"/>
              </w:rPr>
            </w:pPr>
          </w:p>
          <w:p w:rsidR="001C2D07" w:rsidRDefault="001C2D07">
            <w:pPr>
              <w:jc w:val="both"/>
              <w:rPr>
                <w:lang w:val="fr-FR"/>
              </w:rPr>
            </w:pPr>
          </w:p>
          <w:p w:rsidR="001C2D07" w:rsidRDefault="001C2D07">
            <w:pPr>
              <w:jc w:val="both"/>
              <w:rPr>
                <w:lang w:val="fr-FR"/>
              </w:rPr>
            </w:pPr>
            <w:r>
              <w:rPr>
                <w:lang w:val="fr-FR"/>
              </w:rPr>
              <w:t>Chúng ta cần có biện pháp gì để ngăn chặn những nguy cơ trên?</w:t>
            </w:r>
          </w:p>
        </w:tc>
        <w:tc>
          <w:tcPr>
            <w:tcW w:w="3366" w:type="dxa"/>
            <w:tcBorders>
              <w:top w:val="single" w:sz="4" w:space="0" w:color="auto"/>
              <w:left w:val="single" w:sz="4" w:space="0" w:color="auto"/>
              <w:bottom w:val="single" w:sz="4" w:space="0" w:color="auto"/>
              <w:right w:val="single" w:sz="4" w:space="0" w:color="auto"/>
            </w:tcBorders>
          </w:tcPr>
          <w:p w:rsidR="001C2D07" w:rsidRDefault="001C2D07">
            <w:pPr>
              <w:rPr>
                <w:lang w:val="fr-FR"/>
              </w:rPr>
            </w:pPr>
          </w:p>
          <w:p w:rsidR="001C2D07" w:rsidRDefault="001C2D07">
            <w:pPr>
              <w:rPr>
                <w:lang w:val="fr-FR"/>
              </w:rPr>
            </w:pPr>
            <w:r>
              <w:rPr>
                <w:lang w:val="fr-FR"/>
              </w:rPr>
              <w:t xml:space="preserve"> Làm việc cả lớp. Theo dõi bạn đọc.</w:t>
            </w: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r>
              <w:rPr>
                <w:lang w:val="fr-FR"/>
              </w:rPr>
              <w:t>HS : Làm thí nghiệm theo nhóm. Thảo luận nhóm.</w:t>
            </w: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rPr>
                <w:lang w:val="fr-FR"/>
              </w:rPr>
            </w:pPr>
          </w:p>
          <w:p w:rsidR="001C2D07" w:rsidRDefault="001C2D07">
            <w:pPr>
              <w:ind w:firstLine="57"/>
              <w:rPr>
                <w:lang w:val="fr-FR"/>
              </w:rPr>
            </w:pPr>
          </w:p>
          <w:p w:rsidR="001C2D07" w:rsidRDefault="001C2D07">
            <w:pPr>
              <w:ind w:firstLine="57"/>
              <w:rPr>
                <w:lang w:val="fr-FR"/>
              </w:rPr>
            </w:pPr>
            <w:r>
              <w:rPr>
                <w:lang w:val="fr-FR"/>
              </w:rPr>
              <w:t>Học sinh vận dụng kiến thức để trả lời câu hỏi.</w:t>
            </w:r>
          </w:p>
          <w:p w:rsidR="001C2D07" w:rsidRDefault="001C2D07">
            <w:pPr>
              <w:ind w:firstLine="57"/>
              <w:rPr>
                <w:lang w:val="fr-FR"/>
              </w:rPr>
            </w:pPr>
          </w:p>
          <w:p w:rsidR="001C2D07" w:rsidRDefault="001C2D07">
            <w:pPr>
              <w:rPr>
                <w:lang w:val="fr-FR"/>
              </w:rPr>
            </w:pPr>
          </w:p>
          <w:p w:rsidR="001C2D07" w:rsidRDefault="001C2D07">
            <w:pPr>
              <w:ind w:firstLine="57"/>
              <w:rPr>
                <w:vertAlign w:val="subscript"/>
                <w:lang w:val="fr-FR"/>
              </w:rPr>
            </w:pPr>
            <w:r>
              <w:rPr>
                <w:lang w:val="fr-FR"/>
              </w:rPr>
              <w:t>Thực hiện C</w:t>
            </w:r>
            <w:r>
              <w:rPr>
                <w:vertAlign w:val="subscript"/>
                <w:lang w:val="fr-FR"/>
              </w:rPr>
              <w:t>7</w:t>
            </w:r>
          </w:p>
          <w:p w:rsidR="001C2D07" w:rsidRDefault="001C2D07">
            <w:pPr>
              <w:ind w:firstLine="57"/>
              <w:rPr>
                <w:lang w:val="fr-FR"/>
              </w:rPr>
            </w:pPr>
          </w:p>
          <w:p w:rsidR="001C2D07" w:rsidRDefault="001C2D07">
            <w:pPr>
              <w:ind w:firstLine="57"/>
              <w:rPr>
                <w:lang w:val="fr-FR"/>
              </w:rPr>
            </w:pPr>
          </w:p>
          <w:p w:rsidR="001C2D07" w:rsidRDefault="001C2D07">
            <w:pPr>
              <w:ind w:firstLine="57"/>
              <w:rPr>
                <w:lang w:val="fr-FR"/>
              </w:rPr>
            </w:pPr>
          </w:p>
          <w:p w:rsidR="001C2D07" w:rsidRDefault="001C2D07">
            <w:pPr>
              <w:ind w:firstLine="57"/>
              <w:rPr>
                <w:lang w:val="fr-FR"/>
              </w:rPr>
            </w:pPr>
          </w:p>
          <w:p w:rsidR="001C2D07" w:rsidRDefault="001C2D07">
            <w:pPr>
              <w:ind w:firstLine="57"/>
              <w:rPr>
                <w:lang w:val="fr-FR"/>
              </w:rPr>
            </w:pPr>
          </w:p>
          <w:p w:rsidR="001C2D07" w:rsidRDefault="001C2D07">
            <w:pPr>
              <w:ind w:firstLine="57"/>
              <w:rPr>
                <w:lang w:val="fr-FR"/>
              </w:rPr>
            </w:pPr>
          </w:p>
          <w:p w:rsidR="001C2D07" w:rsidRDefault="001C2D07">
            <w:pPr>
              <w:ind w:firstLine="57"/>
              <w:rPr>
                <w:lang w:val="fr-FR"/>
              </w:rPr>
            </w:pPr>
          </w:p>
          <w:p w:rsidR="001C2D07" w:rsidRDefault="001C2D07">
            <w:pPr>
              <w:ind w:firstLine="57"/>
              <w:rPr>
                <w:lang w:val="fr-FR"/>
              </w:rPr>
            </w:pPr>
            <w:r>
              <w:rPr>
                <w:lang w:val="fr-FR"/>
              </w:rPr>
              <w:t>Thảo luận nhóm trả lời câu hỏi theo yêu cầu của GV</w:t>
            </w:r>
          </w:p>
          <w:p w:rsidR="001C2D07" w:rsidRDefault="001C2D07">
            <w:pPr>
              <w:ind w:firstLine="57"/>
              <w:rPr>
                <w:lang w:val="fr-FR"/>
              </w:rPr>
            </w:pPr>
          </w:p>
          <w:p w:rsidR="001C2D07" w:rsidRDefault="001C2D07">
            <w:pPr>
              <w:ind w:firstLine="57"/>
              <w:rPr>
                <w:lang w:val="fr-FR"/>
              </w:rPr>
            </w:pPr>
            <w:r>
              <w:rPr>
                <w:lang w:val="fr-FR"/>
              </w:rPr>
              <w:t xml:space="preserve"> </w:t>
            </w:r>
          </w:p>
        </w:tc>
        <w:tc>
          <w:tcPr>
            <w:tcW w:w="3542" w:type="dxa"/>
            <w:tcBorders>
              <w:top w:val="single" w:sz="4" w:space="0" w:color="auto"/>
              <w:left w:val="single" w:sz="4" w:space="0" w:color="auto"/>
              <w:bottom w:val="single" w:sz="4" w:space="0" w:color="auto"/>
              <w:right w:val="single" w:sz="4" w:space="0" w:color="auto"/>
            </w:tcBorders>
            <w:hideMark/>
          </w:tcPr>
          <w:p w:rsidR="001C2D07" w:rsidRDefault="001C2D07">
            <w:pPr>
              <w:jc w:val="both"/>
              <w:rPr>
                <w:b/>
                <w:color w:val="000000"/>
                <w:lang w:val="fr-FR"/>
              </w:rPr>
            </w:pPr>
            <w:r>
              <w:rPr>
                <w:color w:val="000000"/>
                <w:lang w:val="fr-FR"/>
              </w:rPr>
              <w:t xml:space="preserve"> </w:t>
            </w:r>
            <w:r>
              <w:rPr>
                <w:b/>
                <w:color w:val="000000"/>
                <w:lang w:val="fr-FR"/>
              </w:rPr>
              <w:t>III/ Động năng :</w:t>
            </w:r>
          </w:p>
          <w:p w:rsidR="001C2D07" w:rsidRDefault="001C2D07">
            <w:pPr>
              <w:rPr>
                <w:b/>
                <w:i/>
                <w:color w:val="000000"/>
                <w:vertAlign w:val="subscript"/>
                <w:lang w:val="fr-FR"/>
              </w:rPr>
            </w:pPr>
            <w:r>
              <w:rPr>
                <w:b/>
                <w:i/>
                <w:color w:val="000000"/>
                <w:lang w:val="fr-FR"/>
              </w:rPr>
              <w:t>1.Khi nào vật có W</w:t>
            </w:r>
            <w:r>
              <w:rPr>
                <w:b/>
                <w:i/>
                <w:color w:val="000000"/>
                <w:vertAlign w:val="subscript"/>
                <w:lang w:val="fr-FR"/>
              </w:rPr>
              <w:t>Đ</w:t>
            </w:r>
          </w:p>
          <w:p w:rsidR="001C2D07" w:rsidRDefault="001C2D07">
            <w:pPr>
              <w:jc w:val="both"/>
              <w:rPr>
                <w:lang w:val="fr-FR"/>
              </w:rPr>
            </w:pPr>
            <w:r>
              <w:rPr>
                <w:lang w:val="fr-FR"/>
              </w:rPr>
              <w:t>- Cơ năng của vật do chuyển động mà có gọi là động năng.</w:t>
            </w:r>
          </w:p>
          <w:p w:rsidR="001C2D07" w:rsidRDefault="001C2D07">
            <w:pPr>
              <w:jc w:val="both"/>
              <w:rPr>
                <w:lang w:val="fr-FR"/>
              </w:rPr>
            </w:pPr>
            <w:r>
              <w:rPr>
                <w:lang w:val="fr-FR"/>
              </w:rPr>
              <w:t>C</w:t>
            </w:r>
            <w:r>
              <w:rPr>
                <w:vertAlign w:val="subscript"/>
                <w:lang w:val="fr-FR"/>
              </w:rPr>
              <w:t>3</w:t>
            </w:r>
            <w:r>
              <w:rPr>
                <w:lang w:val="fr-FR"/>
              </w:rPr>
              <w:t xml:space="preserve"> :Quả cầu A lăn xuống đập vào miếng gỗ B làm miếng gỗ chuyển động đi 1 đoạn.</w:t>
            </w:r>
          </w:p>
          <w:p w:rsidR="001C2D07" w:rsidRDefault="001C2D07">
            <w:pPr>
              <w:jc w:val="both"/>
              <w:rPr>
                <w:lang w:val="fr-FR"/>
              </w:rPr>
            </w:pPr>
            <w:r>
              <w:rPr>
                <w:lang w:val="fr-FR"/>
              </w:rPr>
              <w:t xml:space="preserve"> C</w:t>
            </w:r>
            <w:r>
              <w:rPr>
                <w:vertAlign w:val="subscript"/>
                <w:lang w:val="fr-FR"/>
              </w:rPr>
              <w:t>4</w:t>
            </w:r>
            <w:r>
              <w:rPr>
                <w:lang w:val="fr-FR"/>
              </w:rPr>
              <w:t>: Quả cầu A tác dụng vào miếng gỗ B một lực làm miếng gỗ B CĐ tức là thực hiện công.</w:t>
            </w:r>
          </w:p>
          <w:p w:rsidR="001C2D07" w:rsidRDefault="001C2D07">
            <w:pPr>
              <w:jc w:val="both"/>
              <w:rPr>
                <w:lang w:val="fr-FR"/>
              </w:rPr>
            </w:pPr>
            <w:r>
              <w:rPr>
                <w:lang w:val="fr-FR"/>
              </w:rPr>
              <w:t>C</w:t>
            </w:r>
            <w:r>
              <w:rPr>
                <w:vertAlign w:val="subscript"/>
                <w:lang w:val="fr-FR"/>
              </w:rPr>
              <w:t>5</w:t>
            </w:r>
            <w:r>
              <w:rPr>
                <w:lang w:val="fr-FR"/>
              </w:rPr>
              <w:t>: ... Sinh công....</w:t>
            </w:r>
          </w:p>
          <w:p w:rsidR="001C2D07" w:rsidRDefault="001C2D07">
            <w:pPr>
              <w:jc w:val="both"/>
              <w:rPr>
                <w:color w:val="000000"/>
                <w:lang w:val="fr-FR"/>
              </w:rPr>
            </w:pPr>
            <w:r>
              <w:rPr>
                <w:color w:val="000000"/>
                <w:lang w:val="fr-FR"/>
              </w:rPr>
              <w:t>2) Động năng của vật phụ thuộc những yếu tố nào?</w:t>
            </w:r>
          </w:p>
          <w:p w:rsidR="001C2D07" w:rsidRDefault="001C2D07">
            <w:pPr>
              <w:jc w:val="both"/>
              <w:rPr>
                <w:lang w:val="fr-FR"/>
              </w:rPr>
            </w:pPr>
            <w:r>
              <w:rPr>
                <w:color w:val="000000"/>
                <w:lang w:val="fr-FR"/>
              </w:rPr>
              <w:t>C</w:t>
            </w:r>
            <w:r>
              <w:rPr>
                <w:color w:val="000000"/>
                <w:vertAlign w:val="subscript"/>
                <w:lang w:val="fr-FR"/>
              </w:rPr>
              <w:t>6</w:t>
            </w:r>
            <w:r>
              <w:rPr>
                <w:color w:val="000000"/>
                <w:lang w:val="fr-FR"/>
              </w:rPr>
              <w:t>: B chuyển động dài hơn</w:t>
            </w:r>
            <w:r>
              <w:rPr>
                <w:lang w:val="fr-FR"/>
              </w:rPr>
              <w:t>, khả năng thực hiện công của quả cầu A lớn hơn lần trước.Quả cầu A lăn từ độ cao hơn, vận tốc V</w:t>
            </w:r>
            <w:r>
              <w:rPr>
                <w:vertAlign w:val="subscript"/>
                <w:lang w:val="fr-FR"/>
              </w:rPr>
              <w:t xml:space="preserve">A </w:t>
            </w:r>
            <w:r>
              <w:rPr>
                <w:lang w:val="fr-FR"/>
              </w:rPr>
              <w:t xml:space="preserve"> đập vào B lớn hơn.</w:t>
            </w:r>
          </w:p>
          <w:p w:rsidR="001C2D07" w:rsidRDefault="001C2D07">
            <w:pPr>
              <w:jc w:val="both"/>
              <w:rPr>
                <w:lang w:val="fr-FR"/>
              </w:rPr>
            </w:pPr>
            <w:r>
              <w:rPr>
                <w:lang w:val="fr-FR"/>
              </w:rPr>
              <w:t>KL: W</w:t>
            </w:r>
            <w:r>
              <w:rPr>
                <w:vertAlign w:val="subscript"/>
                <w:lang w:val="fr-FR"/>
              </w:rPr>
              <w:t xml:space="preserve">Đ </w:t>
            </w:r>
            <w:r>
              <w:rPr>
                <w:lang w:val="fr-FR"/>
              </w:rPr>
              <w:t xml:space="preserve"> của quả cầu A phụ thuộc vào vận tốc của nó. Vận tốc lớn thì W</w:t>
            </w:r>
            <w:r>
              <w:rPr>
                <w:vertAlign w:val="subscript"/>
                <w:lang w:val="fr-FR"/>
              </w:rPr>
              <w:softHyphen/>
              <w:t>Đ</w:t>
            </w:r>
            <w:r>
              <w:rPr>
                <w:lang w:val="fr-FR"/>
              </w:rPr>
              <w:t xml:space="preserve"> càng lớn.</w:t>
            </w:r>
          </w:p>
          <w:p w:rsidR="001C2D07" w:rsidRDefault="001C2D07">
            <w:pPr>
              <w:jc w:val="both"/>
              <w:rPr>
                <w:lang w:val="fr-FR"/>
              </w:rPr>
            </w:pPr>
            <w:r>
              <w:rPr>
                <w:lang w:val="fr-FR"/>
              </w:rPr>
              <w:t>C</w:t>
            </w:r>
            <w:r>
              <w:rPr>
                <w:vertAlign w:val="subscript"/>
                <w:lang w:val="fr-FR"/>
              </w:rPr>
              <w:t>7</w:t>
            </w:r>
            <w:r>
              <w:rPr>
                <w:lang w:val="fr-FR"/>
              </w:rPr>
              <w:t xml:space="preserve"> : B chuyển động dài hơn =&gt; A' &gt; A. Thí nghiệm cho thấy W</w:t>
            </w:r>
            <w:r>
              <w:rPr>
                <w:vertAlign w:val="subscript"/>
                <w:lang w:val="fr-FR"/>
              </w:rPr>
              <w:t>Đ</w:t>
            </w:r>
            <w:r>
              <w:rPr>
                <w:lang w:val="fr-FR"/>
              </w:rPr>
              <w:t xml:space="preserve"> phụ thuộc vào khối lượng, khối lượng lớn thì W</w:t>
            </w:r>
            <w:r>
              <w:rPr>
                <w:vertAlign w:val="subscript"/>
                <w:lang w:val="fr-FR"/>
              </w:rPr>
              <w:t>Đ</w:t>
            </w:r>
            <w:r>
              <w:rPr>
                <w:lang w:val="fr-FR"/>
              </w:rPr>
              <w:t xml:space="preserve"> càng lớn.</w:t>
            </w:r>
          </w:p>
          <w:p w:rsidR="001C2D07" w:rsidRDefault="001C2D07">
            <w:pPr>
              <w:jc w:val="both"/>
              <w:rPr>
                <w:lang w:val="fr-FR"/>
              </w:rPr>
            </w:pPr>
            <w:r>
              <w:rPr>
                <w:lang w:val="fr-FR"/>
              </w:rPr>
              <w:t>C</w:t>
            </w:r>
            <w:r>
              <w:rPr>
                <w:vertAlign w:val="subscript"/>
                <w:lang w:val="fr-FR"/>
              </w:rPr>
              <w:t>8</w:t>
            </w:r>
            <w:r>
              <w:rPr>
                <w:lang w:val="fr-FR"/>
              </w:rPr>
              <w:t>: W</w:t>
            </w:r>
            <w:r>
              <w:rPr>
                <w:vertAlign w:val="subscript"/>
                <w:lang w:val="fr-FR"/>
              </w:rPr>
              <w:t>Đ</w:t>
            </w:r>
            <w:r>
              <w:rPr>
                <w:lang w:val="fr-FR"/>
              </w:rPr>
              <w:t xml:space="preserve">  phụ thuộc vào 2 yếu tố: khối lượng và vận tốc của vật.</w:t>
            </w:r>
          </w:p>
          <w:p w:rsidR="001C2D07" w:rsidRDefault="001C2D07">
            <w:pPr>
              <w:rPr>
                <w:lang w:val="fr-FR"/>
              </w:rPr>
            </w:pPr>
            <w:r>
              <w:rPr>
                <w:lang w:val="fr-FR"/>
              </w:rPr>
              <w:t>GDBVMT: Khi tham gia giao thông, phương tiện tham gia có vận tốc lớn</w:t>
            </w:r>
          </w:p>
          <w:p w:rsidR="001C2D07" w:rsidRDefault="001C2D07">
            <w:pPr>
              <w:rPr>
                <w:lang w:val="fr-FR"/>
              </w:rPr>
            </w:pPr>
            <w:r>
              <w:rPr>
                <w:lang w:val="fr-FR"/>
              </w:rPr>
              <w:t>( có động năng lớn ) sẽ khiến cho việc xử lý sự cố gặp khó khăn nếu xảy ra tai nạn sẽ gây ra những hậu quả nghiêm trọng.</w:t>
            </w:r>
          </w:p>
          <w:p w:rsidR="001C2D07" w:rsidRDefault="001C2D07">
            <w:pPr>
              <w:rPr>
                <w:lang w:val="fr-FR"/>
              </w:rPr>
            </w:pPr>
            <w:r>
              <w:rPr>
                <w:lang w:val="fr-FR"/>
              </w:rPr>
              <w:lastRenderedPageBreak/>
              <w:t xml:space="preserve">*Các vật rơi từ trên cao xuống bề mặt trái đất có động năng lớn nên rất nguy hiểm đến tính mạng con người và các công trình khác.  </w:t>
            </w:r>
          </w:p>
          <w:p w:rsidR="001C2D07" w:rsidRDefault="001C2D07">
            <w:pPr>
              <w:rPr>
                <w:lang w:val="fr-FR"/>
              </w:rPr>
            </w:pPr>
            <w:r>
              <w:rPr>
                <w:b/>
                <w:i/>
                <w:lang w:val="fr-FR"/>
              </w:rPr>
              <w:t>* Giải pháp :</w:t>
            </w:r>
            <w:r>
              <w:rPr>
                <w:lang w:val="fr-FR"/>
              </w:rPr>
              <w:t xml:space="preserve"> Mọi công dân cần tuân thủ các qui tắc an toàn giao thông và an toàn trong lao động.</w:t>
            </w:r>
          </w:p>
        </w:tc>
      </w:tr>
    </w:tbl>
    <w:p w:rsidR="001C2D07" w:rsidRDefault="001C2D07" w:rsidP="001C2D07">
      <w:pPr>
        <w:jc w:val="center"/>
        <w:rPr>
          <w:b/>
          <w:bCs/>
          <w:lang w:val="fr-FR"/>
        </w:rPr>
      </w:pPr>
      <w:r>
        <w:rPr>
          <w:b/>
          <w:bCs/>
          <w:lang w:val="fr-FR"/>
        </w:rPr>
        <w:lastRenderedPageBreak/>
        <w:t>Hoạt động 5 : Vận dụng, củng cố ( 9')</w:t>
      </w:r>
    </w:p>
    <w:tbl>
      <w:tblPr>
        <w:tblW w:w="1008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4"/>
        <w:gridCol w:w="3458"/>
        <w:gridCol w:w="3358"/>
      </w:tblGrid>
      <w:tr w:rsidR="001C2D07" w:rsidTr="001C2D07">
        <w:tc>
          <w:tcPr>
            <w:tcW w:w="3267" w:type="dxa"/>
            <w:tcBorders>
              <w:top w:val="single" w:sz="4" w:space="0" w:color="auto"/>
              <w:left w:val="single" w:sz="4" w:space="0" w:color="auto"/>
              <w:bottom w:val="single" w:sz="4" w:space="0" w:color="auto"/>
              <w:right w:val="single" w:sz="4" w:space="0" w:color="auto"/>
            </w:tcBorders>
            <w:hideMark/>
          </w:tcPr>
          <w:p w:rsidR="001C2D07" w:rsidRDefault="001C2D07">
            <w:pPr>
              <w:rPr>
                <w:lang w:val="fr-FR"/>
              </w:rPr>
            </w:pPr>
            <w:r>
              <w:rPr>
                <w:lang w:val="fr-FR"/>
              </w:rPr>
              <w:t>HS : Làm việc cả lớp.</w:t>
            </w:r>
          </w:p>
          <w:p w:rsidR="001C2D07" w:rsidRDefault="001C2D07">
            <w:pPr>
              <w:rPr>
                <w:lang w:val="fr-FR"/>
              </w:rPr>
            </w:pPr>
            <w:r>
              <w:rPr>
                <w:lang w:val="fr-FR"/>
              </w:rPr>
              <w:t xml:space="preserve"> Theo dõi bạn đọc.</w:t>
            </w:r>
          </w:p>
          <w:p w:rsidR="001C2D07" w:rsidRDefault="001C2D07">
            <w:pPr>
              <w:ind w:firstLine="181"/>
              <w:jc w:val="both"/>
              <w:rPr>
                <w:lang w:val="fr-FR"/>
              </w:rPr>
            </w:pPr>
            <w:r>
              <w:rPr>
                <w:lang w:val="fr-FR"/>
              </w:rPr>
              <w:t>- GV thông báo cơ năng của vật lúc đó bằng tổng động năng và thế năng.</w:t>
            </w:r>
          </w:p>
          <w:p w:rsidR="001C2D07" w:rsidRDefault="001C2D07">
            <w:pPr>
              <w:jc w:val="both"/>
              <w:rPr>
                <w:lang w:val="fr-FR"/>
              </w:rPr>
            </w:pPr>
            <w:r>
              <w:rPr>
                <w:lang w:val="fr-FR"/>
              </w:rPr>
              <w:t>- Yêu cầu học sinh trả lời C</w:t>
            </w:r>
            <w:r>
              <w:rPr>
                <w:vertAlign w:val="subscript"/>
                <w:lang w:val="fr-FR"/>
              </w:rPr>
              <w:t>10</w:t>
            </w:r>
            <w:r>
              <w:rPr>
                <w:lang w:val="fr-FR"/>
              </w:rPr>
              <w:t>.</w:t>
            </w:r>
          </w:p>
        </w:tc>
        <w:tc>
          <w:tcPr>
            <w:tcW w:w="3460" w:type="dxa"/>
            <w:tcBorders>
              <w:top w:val="single" w:sz="4" w:space="0" w:color="auto"/>
              <w:left w:val="single" w:sz="4" w:space="0" w:color="auto"/>
              <w:bottom w:val="single" w:sz="4" w:space="0" w:color="auto"/>
              <w:right w:val="single" w:sz="4" w:space="0" w:color="auto"/>
            </w:tcBorders>
          </w:tcPr>
          <w:p w:rsidR="001C2D07" w:rsidRDefault="001C2D07">
            <w:pPr>
              <w:rPr>
                <w:lang w:val="fr-FR"/>
              </w:rPr>
            </w:pPr>
          </w:p>
          <w:p w:rsidR="001C2D07" w:rsidRDefault="001C2D07">
            <w:pPr>
              <w:ind w:firstLine="57"/>
              <w:rPr>
                <w:lang w:val="fr-FR"/>
              </w:rPr>
            </w:pPr>
            <w:r>
              <w:rPr>
                <w:lang w:val="fr-FR"/>
              </w:rPr>
              <w:t xml:space="preserve">  - Yêu  cầu học sinh nêu các dạng cơ năng vừa học. </w:t>
            </w:r>
          </w:p>
          <w:p w:rsidR="001C2D07" w:rsidRDefault="001C2D07">
            <w:pPr>
              <w:rPr>
                <w:lang w:val="fr-FR"/>
              </w:rPr>
            </w:pPr>
            <w:r>
              <w:rPr>
                <w:lang w:val="fr-FR"/>
              </w:rPr>
              <w:t xml:space="preserve">- Lấy VD 1 vật vừa có động năng và thế năng </w:t>
            </w:r>
          </w:p>
          <w:p w:rsidR="001C2D07" w:rsidRDefault="001C2D07">
            <w:pPr>
              <w:ind w:firstLine="57"/>
              <w:rPr>
                <w:lang w:val="fr-FR"/>
              </w:rPr>
            </w:pPr>
          </w:p>
        </w:tc>
        <w:tc>
          <w:tcPr>
            <w:tcW w:w="3360" w:type="dxa"/>
            <w:tcBorders>
              <w:top w:val="single" w:sz="4" w:space="0" w:color="auto"/>
              <w:left w:val="single" w:sz="4" w:space="0" w:color="auto"/>
              <w:bottom w:val="single" w:sz="4" w:space="0" w:color="auto"/>
              <w:right w:val="single" w:sz="4" w:space="0" w:color="auto"/>
            </w:tcBorders>
            <w:hideMark/>
          </w:tcPr>
          <w:p w:rsidR="001C2D07" w:rsidRDefault="001C2D07">
            <w:pPr>
              <w:rPr>
                <w:b/>
                <w:lang w:val="fr-FR"/>
              </w:rPr>
            </w:pPr>
            <w:r>
              <w:rPr>
                <w:b/>
                <w:lang w:val="fr-FR"/>
              </w:rPr>
              <w:t xml:space="preserve"> IV/Vận dụng:</w:t>
            </w:r>
          </w:p>
          <w:p w:rsidR="001C2D07" w:rsidRDefault="001C2D07">
            <w:pPr>
              <w:jc w:val="both"/>
              <w:rPr>
                <w:lang w:val="fr-FR"/>
              </w:rPr>
            </w:pPr>
            <w:r>
              <w:rPr>
                <w:lang w:val="fr-FR"/>
              </w:rPr>
              <w:t xml:space="preserve"> C</w:t>
            </w:r>
            <w:r>
              <w:rPr>
                <w:vertAlign w:val="subscript"/>
                <w:lang w:val="fr-FR"/>
              </w:rPr>
              <w:t>9</w:t>
            </w:r>
            <w:r>
              <w:rPr>
                <w:lang w:val="fr-FR"/>
              </w:rPr>
              <w:t>: Viên đạn đang bay.</w:t>
            </w:r>
          </w:p>
          <w:p w:rsidR="001C2D07" w:rsidRDefault="001C2D07">
            <w:pPr>
              <w:jc w:val="both"/>
              <w:rPr>
                <w:lang w:val="fr-FR"/>
              </w:rPr>
            </w:pPr>
            <w:r>
              <w:rPr>
                <w:lang w:val="fr-FR"/>
              </w:rPr>
              <w:t>Quả táo đang rơi.</w:t>
            </w:r>
          </w:p>
          <w:p w:rsidR="001C2D07" w:rsidRDefault="001C2D07">
            <w:pPr>
              <w:jc w:val="both"/>
              <w:rPr>
                <w:lang w:val="fr-FR"/>
              </w:rPr>
            </w:pPr>
            <w:r>
              <w:rPr>
                <w:lang w:val="fr-FR"/>
              </w:rPr>
              <w:t>C</w:t>
            </w:r>
            <w:r>
              <w:rPr>
                <w:vertAlign w:val="subscript"/>
                <w:lang w:val="fr-FR"/>
              </w:rPr>
              <w:t>10</w:t>
            </w:r>
            <w:r>
              <w:rPr>
                <w:lang w:val="fr-FR"/>
              </w:rPr>
              <w:t xml:space="preserve">: </w:t>
            </w:r>
          </w:p>
          <w:p w:rsidR="001C2D07" w:rsidRDefault="001C2D07">
            <w:pPr>
              <w:jc w:val="both"/>
            </w:pPr>
            <w:r>
              <w:t>a) Thế năng</w:t>
            </w:r>
          </w:p>
          <w:p w:rsidR="001C2D07" w:rsidRDefault="001C2D07">
            <w:pPr>
              <w:jc w:val="both"/>
            </w:pPr>
            <w:r>
              <w:t>b) Động năng</w:t>
            </w:r>
          </w:p>
          <w:p w:rsidR="001C2D07" w:rsidRDefault="001C2D07">
            <w:pPr>
              <w:jc w:val="both"/>
            </w:pPr>
            <w:r>
              <w:t>c) Thế năng</w:t>
            </w:r>
          </w:p>
        </w:tc>
      </w:tr>
    </w:tbl>
    <w:p w:rsidR="001C2D07" w:rsidRDefault="001C2D07" w:rsidP="001C2D07">
      <w:r>
        <w:rPr>
          <w:u w:val="single"/>
        </w:rPr>
        <w:t>4. Củng cố</w:t>
      </w:r>
      <w:r>
        <w:t xml:space="preserve">  - </w:t>
      </w:r>
      <w:r>
        <w:rPr>
          <w:u w:val="single"/>
        </w:rPr>
        <w:t>Hướng dẫn học</w:t>
      </w:r>
      <w:r>
        <w:rPr>
          <w:b/>
          <w:bCs/>
        </w:rPr>
        <w:t xml:space="preserve"> :     </w:t>
      </w:r>
    </w:p>
    <w:p w:rsidR="001C2D07" w:rsidRDefault="001C2D07" w:rsidP="001C2D07">
      <w:pPr>
        <w:jc w:val="both"/>
      </w:pPr>
      <w:r>
        <w:t>- Đọc mục Có thể em chưa biết.</w:t>
      </w:r>
      <w:r>
        <w:rPr>
          <w:lang w:val="pt-BR"/>
        </w:rPr>
        <w:t>Ghi nhớ : Trang 58 SGK</w:t>
      </w:r>
    </w:p>
    <w:p w:rsidR="001C2D07" w:rsidRDefault="001C2D07" w:rsidP="001C2D07">
      <w:pPr>
        <w:pStyle w:val="Heading1"/>
        <w:rPr>
          <w:rFonts w:ascii="Times New Roman" w:hAnsi="Times New Roman"/>
        </w:rPr>
      </w:pPr>
      <w:r>
        <w:rPr>
          <w:rFonts w:ascii="Times New Roman" w:hAnsi="Times New Roman"/>
        </w:rPr>
        <w:t>V.  Rút kinh nghiệm</w:t>
      </w:r>
    </w:p>
    <w:p w:rsidR="00344A26" w:rsidRDefault="003169A2" w:rsidP="001C2D07">
      <w:r>
        <w:t>- Lưu ý cho HS 2 BT chuyển hóa năng lượng như trong đề KT 1 tiết</w:t>
      </w:r>
    </w:p>
    <w:p w:rsidR="003169A2" w:rsidRPr="001C2D07" w:rsidRDefault="003169A2" w:rsidP="001C2D07">
      <w:r>
        <w:t>- Giới thiệu các loại cơ năng: động năng, thế năng trọng trường, thế năng đàn hồi</w:t>
      </w:r>
    </w:p>
    <w:sectPr w:rsidR="003169A2" w:rsidRPr="001C2D07" w:rsidSect="00F56B26">
      <w:head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AFD" w:rsidRDefault="00671AFD" w:rsidP="0059614E">
      <w:r>
        <w:separator/>
      </w:r>
    </w:p>
  </w:endnote>
  <w:endnote w:type="continuationSeparator" w:id="0">
    <w:p w:rsidR="00671AFD" w:rsidRDefault="00671AFD" w:rsidP="0059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AFD" w:rsidRDefault="00671AFD" w:rsidP="0059614E">
      <w:r>
        <w:separator/>
      </w:r>
    </w:p>
  </w:footnote>
  <w:footnote w:type="continuationSeparator" w:id="0">
    <w:p w:rsidR="00671AFD" w:rsidRDefault="00671AFD" w:rsidP="00596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14E" w:rsidRPr="0059614E" w:rsidRDefault="0059614E" w:rsidP="0059614E">
    <w:pPr>
      <w:pStyle w:val="Header"/>
      <w:jc w:val="right"/>
      <w:rPr>
        <w:sz w:val="24"/>
        <w:szCs w:val="24"/>
      </w:rPr>
    </w:pPr>
    <w:r w:rsidRPr="0059614E">
      <w:rPr>
        <w:sz w:val="24"/>
        <w:szCs w:val="24"/>
      </w:rPr>
      <w:t>Gv: Nguyễn Minh Hiếu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231D"/>
    <w:multiLevelType w:val="hybridMultilevel"/>
    <w:tmpl w:val="7E726488"/>
    <w:lvl w:ilvl="0" w:tplc="9906E36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012DCE"/>
    <w:multiLevelType w:val="hybridMultilevel"/>
    <w:tmpl w:val="CAFEEC66"/>
    <w:lvl w:ilvl="0" w:tplc="B23C3C9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A954DA"/>
    <w:multiLevelType w:val="singleLevel"/>
    <w:tmpl w:val="FA88F1F0"/>
    <w:lvl w:ilvl="0">
      <w:start w:val="1"/>
      <w:numFmt w:val="bullet"/>
      <w:lvlText w:val="-"/>
      <w:lvlJc w:val="left"/>
      <w:pPr>
        <w:tabs>
          <w:tab w:val="num" w:pos="360"/>
        </w:tabs>
        <w:ind w:left="360" w:hanging="360"/>
      </w:pPr>
    </w:lvl>
  </w:abstractNum>
  <w:abstractNum w:abstractNumId="3">
    <w:nsid w:val="1C133144"/>
    <w:multiLevelType w:val="hybridMultilevel"/>
    <w:tmpl w:val="6C9A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E0266CF"/>
    <w:multiLevelType w:val="hybridMultilevel"/>
    <w:tmpl w:val="2F06409A"/>
    <w:lvl w:ilvl="0" w:tplc="3A809150">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FFA69AC"/>
    <w:multiLevelType w:val="hybridMultilevel"/>
    <w:tmpl w:val="CB7A857E"/>
    <w:lvl w:ilvl="0" w:tplc="9906E36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24C7A56"/>
    <w:multiLevelType w:val="hybridMultilevel"/>
    <w:tmpl w:val="616A97E2"/>
    <w:lvl w:ilvl="0" w:tplc="50F651EC">
      <w:start w:val="4"/>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2AEE2EBD"/>
    <w:multiLevelType w:val="hybridMultilevel"/>
    <w:tmpl w:val="EEDABF44"/>
    <w:lvl w:ilvl="0" w:tplc="8E524F8C">
      <w:start w:val="1"/>
      <w:numFmt w:val="decimal"/>
      <w:lvlText w:val="%1."/>
      <w:lvlJc w:val="left"/>
      <w:pPr>
        <w:tabs>
          <w:tab w:val="num" w:pos="720"/>
        </w:tabs>
        <w:ind w:left="720" w:hanging="360"/>
      </w:pPr>
    </w:lvl>
    <w:lvl w:ilvl="1" w:tplc="D43A4D92">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D111177"/>
    <w:multiLevelType w:val="hybridMultilevel"/>
    <w:tmpl w:val="C11850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3766BD2"/>
    <w:multiLevelType w:val="hybridMultilevel"/>
    <w:tmpl w:val="31A0403A"/>
    <w:lvl w:ilvl="0" w:tplc="9906E36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80B306C"/>
    <w:multiLevelType w:val="hybridMultilevel"/>
    <w:tmpl w:val="6EBA33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A29796F"/>
    <w:multiLevelType w:val="hybridMultilevel"/>
    <w:tmpl w:val="FA3A3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DB5041E"/>
    <w:multiLevelType w:val="hybridMultilevel"/>
    <w:tmpl w:val="3F1222F8"/>
    <w:lvl w:ilvl="0" w:tplc="B23C3C9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3DD3C83"/>
    <w:multiLevelType w:val="hybridMultilevel"/>
    <w:tmpl w:val="2D162CD6"/>
    <w:lvl w:ilvl="0" w:tplc="C4A0B23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E51433E"/>
    <w:multiLevelType w:val="hybridMultilevel"/>
    <w:tmpl w:val="113467AE"/>
    <w:lvl w:ilvl="0" w:tplc="1C98753A">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55D224E"/>
    <w:multiLevelType w:val="hybridMultilevel"/>
    <w:tmpl w:val="07ACA960"/>
    <w:lvl w:ilvl="0" w:tplc="6E98520C">
      <w:start w:val="1"/>
      <w:numFmt w:val="bullet"/>
      <w:lvlText w:val=""/>
      <w:lvlJc w:val="left"/>
      <w:pPr>
        <w:ind w:left="720" w:hanging="360"/>
      </w:pPr>
      <w:rPr>
        <w:rFonts w:ascii="Wingdings" w:eastAsia="Times New Roman" w:hAnsi="Wingdings"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6">
    <w:nsid w:val="66F64963"/>
    <w:multiLevelType w:val="hybridMultilevel"/>
    <w:tmpl w:val="3B1AD6E8"/>
    <w:lvl w:ilvl="0" w:tplc="331C42B0">
      <w:start w:val="1"/>
      <w:numFmt w:val="bullet"/>
      <w:lvlText w:val="-"/>
      <w:lvlJc w:val="left"/>
      <w:pPr>
        <w:ind w:left="780" w:hanging="360"/>
      </w:pPr>
      <w:rPr>
        <w:rFonts w:ascii="Times New Roman" w:eastAsia="Calibri" w:hAnsi="Times New Roman" w:cs="Times New Roman" w:hint="default"/>
      </w:rPr>
    </w:lvl>
    <w:lvl w:ilvl="1" w:tplc="04090019">
      <w:start w:val="1"/>
      <w:numFmt w:val="bullet"/>
      <w:lvlText w:val="o"/>
      <w:lvlJc w:val="left"/>
      <w:pPr>
        <w:ind w:left="1500" w:hanging="360"/>
      </w:pPr>
      <w:rPr>
        <w:rFonts w:ascii="Courier New" w:hAnsi="Courier New" w:cs="Courier New" w:hint="default"/>
      </w:rPr>
    </w:lvl>
    <w:lvl w:ilvl="2" w:tplc="0409001B">
      <w:start w:val="1"/>
      <w:numFmt w:val="bullet"/>
      <w:lvlText w:val=""/>
      <w:lvlJc w:val="left"/>
      <w:pPr>
        <w:ind w:left="2220" w:hanging="360"/>
      </w:pPr>
      <w:rPr>
        <w:rFonts w:ascii="Wingdings" w:hAnsi="Wingdings" w:hint="default"/>
      </w:rPr>
    </w:lvl>
    <w:lvl w:ilvl="3" w:tplc="0409000F">
      <w:start w:val="1"/>
      <w:numFmt w:val="bullet"/>
      <w:lvlText w:val=""/>
      <w:lvlJc w:val="left"/>
      <w:pPr>
        <w:ind w:left="2940" w:hanging="360"/>
      </w:pPr>
      <w:rPr>
        <w:rFonts w:ascii="Symbol" w:hAnsi="Symbol" w:hint="default"/>
      </w:rPr>
    </w:lvl>
    <w:lvl w:ilvl="4" w:tplc="04090019">
      <w:start w:val="1"/>
      <w:numFmt w:val="bullet"/>
      <w:lvlText w:val="o"/>
      <w:lvlJc w:val="left"/>
      <w:pPr>
        <w:ind w:left="3660" w:hanging="360"/>
      </w:pPr>
      <w:rPr>
        <w:rFonts w:ascii="Courier New" w:hAnsi="Courier New" w:cs="Courier New" w:hint="default"/>
      </w:rPr>
    </w:lvl>
    <w:lvl w:ilvl="5" w:tplc="0409001B">
      <w:start w:val="1"/>
      <w:numFmt w:val="bullet"/>
      <w:lvlText w:val=""/>
      <w:lvlJc w:val="left"/>
      <w:pPr>
        <w:ind w:left="4380" w:hanging="360"/>
      </w:pPr>
      <w:rPr>
        <w:rFonts w:ascii="Wingdings" w:hAnsi="Wingdings" w:hint="default"/>
      </w:rPr>
    </w:lvl>
    <w:lvl w:ilvl="6" w:tplc="0409000F">
      <w:start w:val="1"/>
      <w:numFmt w:val="bullet"/>
      <w:lvlText w:val=""/>
      <w:lvlJc w:val="left"/>
      <w:pPr>
        <w:ind w:left="5100" w:hanging="360"/>
      </w:pPr>
      <w:rPr>
        <w:rFonts w:ascii="Symbol" w:hAnsi="Symbol" w:hint="default"/>
      </w:rPr>
    </w:lvl>
    <w:lvl w:ilvl="7" w:tplc="04090019">
      <w:start w:val="1"/>
      <w:numFmt w:val="bullet"/>
      <w:lvlText w:val="o"/>
      <w:lvlJc w:val="left"/>
      <w:pPr>
        <w:ind w:left="5820" w:hanging="360"/>
      </w:pPr>
      <w:rPr>
        <w:rFonts w:ascii="Courier New" w:hAnsi="Courier New" w:cs="Courier New" w:hint="default"/>
      </w:rPr>
    </w:lvl>
    <w:lvl w:ilvl="8" w:tplc="0409001B">
      <w:start w:val="1"/>
      <w:numFmt w:val="bullet"/>
      <w:lvlText w:val=""/>
      <w:lvlJc w:val="left"/>
      <w:pPr>
        <w:ind w:left="6540" w:hanging="360"/>
      </w:pPr>
      <w:rPr>
        <w:rFonts w:ascii="Wingdings" w:hAnsi="Wingdings" w:hint="default"/>
      </w:rPr>
    </w:lvl>
  </w:abstractNum>
  <w:abstractNum w:abstractNumId="17">
    <w:nsid w:val="682342DA"/>
    <w:multiLevelType w:val="hybridMultilevel"/>
    <w:tmpl w:val="801084B2"/>
    <w:lvl w:ilvl="0" w:tplc="2112F08A">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D4A0CA7"/>
    <w:multiLevelType w:val="hybridMultilevel"/>
    <w:tmpl w:val="1FCE7FC4"/>
    <w:lvl w:ilvl="0" w:tplc="3B6064A4">
      <w:start w:val="1"/>
      <w:numFmt w:val="upperRoman"/>
      <w:lvlText w:val="%1."/>
      <w:lvlJc w:val="left"/>
      <w:pPr>
        <w:tabs>
          <w:tab w:val="num" w:pos="1080"/>
        </w:tabs>
        <w:ind w:left="1080" w:hanging="720"/>
      </w:pPr>
    </w:lvl>
    <w:lvl w:ilvl="1" w:tplc="EA60037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21B3567"/>
    <w:multiLevelType w:val="hybridMultilevel"/>
    <w:tmpl w:val="CFF46E46"/>
    <w:lvl w:ilvl="0" w:tplc="50F651EC">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3C177A7"/>
    <w:multiLevelType w:val="hybridMultilevel"/>
    <w:tmpl w:val="A4CA6C8C"/>
    <w:lvl w:ilvl="0" w:tplc="0409000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CBA2DF3"/>
    <w:multiLevelType w:val="hybridMultilevel"/>
    <w:tmpl w:val="E7B83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D062E22"/>
    <w:multiLevelType w:val="hybridMultilevel"/>
    <w:tmpl w:val="1758C872"/>
    <w:lvl w:ilvl="0" w:tplc="1758CC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6"/>
  </w:num>
  <w:num w:numId="7">
    <w:abstractNumId w:val="19"/>
  </w:num>
  <w:num w:numId="8">
    <w:abstractNumId w:val="6"/>
  </w:num>
  <w:num w:numId="9">
    <w:abstractNumId w:val="19"/>
  </w:num>
  <w:num w:numId="10">
    <w:abstractNumId w:val="6"/>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4E"/>
    <w:rsid w:val="00165F03"/>
    <w:rsid w:val="00185139"/>
    <w:rsid w:val="001C2D07"/>
    <w:rsid w:val="00271CCC"/>
    <w:rsid w:val="002A0A26"/>
    <w:rsid w:val="002F0513"/>
    <w:rsid w:val="003169A2"/>
    <w:rsid w:val="00334A43"/>
    <w:rsid w:val="00344A26"/>
    <w:rsid w:val="004864AE"/>
    <w:rsid w:val="00540888"/>
    <w:rsid w:val="0059614E"/>
    <w:rsid w:val="00671AFD"/>
    <w:rsid w:val="00743D23"/>
    <w:rsid w:val="00797359"/>
    <w:rsid w:val="0082174E"/>
    <w:rsid w:val="008558A8"/>
    <w:rsid w:val="009143FB"/>
    <w:rsid w:val="00954737"/>
    <w:rsid w:val="009C079A"/>
    <w:rsid w:val="009E4016"/>
    <w:rsid w:val="00A01BF2"/>
    <w:rsid w:val="00A70B90"/>
    <w:rsid w:val="00AE6A5E"/>
    <w:rsid w:val="00BA1B01"/>
    <w:rsid w:val="00BE4D82"/>
    <w:rsid w:val="00BF1E0E"/>
    <w:rsid w:val="00C75EC2"/>
    <w:rsid w:val="00CB0174"/>
    <w:rsid w:val="00CC3170"/>
    <w:rsid w:val="00D34E0F"/>
    <w:rsid w:val="00D90F06"/>
    <w:rsid w:val="00E82A7C"/>
    <w:rsid w:val="00EB13C2"/>
    <w:rsid w:val="00EC1785"/>
    <w:rsid w:val="00EE48F3"/>
    <w:rsid w:val="00F21B34"/>
    <w:rsid w:val="00F56B26"/>
    <w:rsid w:val="00F7560E"/>
    <w:rsid w:val="00F84BA2"/>
    <w:rsid w:val="00F92809"/>
    <w:rsid w:val="00FA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4C3A3-DD4C-41CD-B44F-15FABF84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4E"/>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334A4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614E"/>
    <w:pPr>
      <w:tabs>
        <w:tab w:val="center" w:pos="4320"/>
        <w:tab w:val="right" w:pos="8640"/>
      </w:tabs>
    </w:pPr>
  </w:style>
  <w:style w:type="character" w:customStyle="1" w:styleId="HeaderChar">
    <w:name w:val="Header Char"/>
    <w:basedOn w:val="DefaultParagraphFont"/>
    <w:link w:val="Header"/>
    <w:rsid w:val="0059614E"/>
    <w:rPr>
      <w:rFonts w:eastAsia="Times New Roman" w:cs="Times New Roman"/>
      <w:sz w:val="26"/>
      <w:szCs w:val="26"/>
    </w:rPr>
  </w:style>
  <w:style w:type="paragraph" w:styleId="ListParagraph">
    <w:name w:val="List Paragraph"/>
    <w:basedOn w:val="Normal"/>
    <w:uiPriority w:val="34"/>
    <w:qFormat/>
    <w:rsid w:val="0059614E"/>
    <w:pPr>
      <w:ind w:left="720" w:right="720"/>
      <w:contextualSpacing/>
    </w:pPr>
    <w:rPr>
      <w:rFonts w:eastAsiaTheme="minorHAnsi" w:cstheme="minorBidi"/>
      <w:szCs w:val="22"/>
    </w:rPr>
  </w:style>
  <w:style w:type="paragraph" w:styleId="Footer">
    <w:name w:val="footer"/>
    <w:basedOn w:val="Normal"/>
    <w:link w:val="FooterChar"/>
    <w:uiPriority w:val="99"/>
    <w:unhideWhenUsed/>
    <w:rsid w:val="0059614E"/>
    <w:pPr>
      <w:tabs>
        <w:tab w:val="center" w:pos="4680"/>
        <w:tab w:val="right" w:pos="9360"/>
      </w:tabs>
    </w:pPr>
  </w:style>
  <w:style w:type="character" w:customStyle="1" w:styleId="FooterChar">
    <w:name w:val="Footer Char"/>
    <w:basedOn w:val="DefaultParagraphFont"/>
    <w:link w:val="Footer"/>
    <w:uiPriority w:val="99"/>
    <w:rsid w:val="0059614E"/>
    <w:rPr>
      <w:rFonts w:eastAsia="Times New Roman" w:cs="Times New Roman"/>
      <w:sz w:val="26"/>
      <w:szCs w:val="26"/>
    </w:rPr>
  </w:style>
  <w:style w:type="paragraph" w:styleId="BodyText">
    <w:name w:val="Body Text"/>
    <w:basedOn w:val="Normal"/>
    <w:link w:val="BodyTextChar"/>
    <w:semiHidden/>
    <w:unhideWhenUsed/>
    <w:rsid w:val="00EB13C2"/>
    <w:pPr>
      <w:tabs>
        <w:tab w:val="left" w:pos="900"/>
      </w:tabs>
    </w:pPr>
    <w:rPr>
      <w:rFonts w:ascii=".VnTime" w:hAnsi=".VnTime"/>
      <w:color w:val="000000"/>
      <w:sz w:val="28"/>
      <w:szCs w:val="24"/>
    </w:rPr>
  </w:style>
  <w:style w:type="character" w:customStyle="1" w:styleId="BodyTextChar">
    <w:name w:val="Body Text Char"/>
    <w:basedOn w:val="DefaultParagraphFont"/>
    <w:link w:val="BodyText"/>
    <w:semiHidden/>
    <w:rsid w:val="00EB13C2"/>
    <w:rPr>
      <w:rFonts w:ascii=".VnTime" w:eastAsia="Times New Roman" w:hAnsi=".VnTime" w:cs="Times New Roman"/>
      <w:color w:val="000000"/>
      <w:sz w:val="28"/>
      <w:szCs w:val="24"/>
    </w:rPr>
  </w:style>
  <w:style w:type="paragraph" w:styleId="BodyTextIndent">
    <w:name w:val="Body Text Indent"/>
    <w:basedOn w:val="Normal"/>
    <w:link w:val="BodyTextIndentChar"/>
    <w:semiHidden/>
    <w:unhideWhenUsed/>
    <w:rsid w:val="00F92809"/>
    <w:pPr>
      <w:spacing w:after="120"/>
      <w:ind w:left="360"/>
    </w:pPr>
    <w:rPr>
      <w:sz w:val="24"/>
      <w:szCs w:val="24"/>
    </w:rPr>
  </w:style>
  <w:style w:type="character" w:customStyle="1" w:styleId="BodyTextIndentChar">
    <w:name w:val="Body Text Indent Char"/>
    <w:basedOn w:val="DefaultParagraphFont"/>
    <w:link w:val="BodyTextIndent"/>
    <w:semiHidden/>
    <w:rsid w:val="00F92809"/>
    <w:rPr>
      <w:rFonts w:eastAsia="Times New Roman" w:cs="Times New Roman"/>
      <w:szCs w:val="24"/>
    </w:rPr>
  </w:style>
  <w:style w:type="character" w:customStyle="1" w:styleId="Heading1Char">
    <w:name w:val="Heading 1 Char"/>
    <w:basedOn w:val="DefaultParagraphFont"/>
    <w:link w:val="Heading1"/>
    <w:uiPriority w:val="9"/>
    <w:rsid w:val="00334A43"/>
    <w:rPr>
      <w:rFonts w:ascii="Arial" w:eastAsia="Times New Roman" w:hAnsi="Arial" w:cs="Arial"/>
      <w:b/>
      <w:bCs/>
      <w:kern w:val="32"/>
      <w:sz w:val="32"/>
      <w:szCs w:val="32"/>
    </w:rPr>
  </w:style>
  <w:style w:type="paragraph" w:styleId="BodyText2">
    <w:name w:val="Body Text 2"/>
    <w:basedOn w:val="Normal"/>
    <w:link w:val="BodyText2Char"/>
    <w:semiHidden/>
    <w:unhideWhenUsed/>
    <w:rsid w:val="00C75EC2"/>
    <w:pPr>
      <w:spacing w:after="120" w:line="480" w:lineRule="auto"/>
    </w:pPr>
    <w:rPr>
      <w:sz w:val="24"/>
      <w:szCs w:val="24"/>
    </w:rPr>
  </w:style>
  <w:style w:type="character" w:customStyle="1" w:styleId="BodyText2Char">
    <w:name w:val="Body Text 2 Char"/>
    <w:basedOn w:val="DefaultParagraphFont"/>
    <w:link w:val="BodyText2"/>
    <w:semiHidden/>
    <w:rsid w:val="00C75EC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8960">
      <w:bodyDiv w:val="1"/>
      <w:marLeft w:val="0"/>
      <w:marRight w:val="0"/>
      <w:marTop w:val="0"/>
      <w:marBottom w:val="0"/>
      <w:divBdr>
        <w:top w:val="none" w:sz="0" w:space="0" w:color="auto"/>
        <w:left w:val="none" w:sz="0" w:space="0" w:color="auto"/>
        <w:bottom w:val="none" w:sz="0" w:space="0" w:color="auto"/>
        <w:right w:val="none" w:sz="0" w:space="0" w:color="auto"/>
      </w:divBdr>
    </w:div>
    <w:div w:id="141628532">
      <w:bodyDiv w:val="1"/>
      <w:marLeft w:val="0"/>
      <w:marRight w:val="0"/>
      <w:marTop w:val="0"/>
      <w:marBottom w:val="0"/>
      <w:divBdr>
        <w:top w:val="none" w:sz="0" w:space="0" w:color="auto"/>
        <w:left w:val="none" w:sz="0" w:space="0" w:color="auto"/>
        <w:bottom w:val="none" w:sz="0" w:space="0" w:color="auto"/>
        <w:right w:val="none" w:sz="0" w:space="0" w:color="auto"/>
      </w:divBdr>
    </w:div>
    <w:div w:id="628631827">
      <w:bodyDiv w:val="1"/>
      <w:marLeft w:val="0"/>
      <w:marRight w:val="0"/>
      <w:marTop w:val="0"/>
      <w:marBottom w:val="0"/>
      <w:divBdr>
        <w:top w:val="none" w:sz="0" w:space="0" w:color="auto"/>
        <w:left w:val="none" w:sz="0" w:space="0" w:color="auto"/>
        <w:bottom w:val="none" w:sz="0" w:space="0" w:color="auto"/>
        <w:right w:val="none" w:sz="0" w:space="0" w:color="auto"/>
      </w:divBdr>
    </w:div>
    <w:div w:id="688679839">
      <w:bodyDiv w:val="1"/>
      <w:marLeft w:val="0"/>
      <w:marRight w:val="0"/>
      <w:marTop w:val="0"/>
      <w:marBottom w:val="0"/>
      <w:divBdr>
        <w:top w:val="none" w:sz="0" w:space="0" w:color="auto"/>
        <w:left w:val="none" w:sz="0" w:space="0" w:color="auto"/>
        <w:bottom w:val="none" w:sz="0" w:space="0" w:color="auto"/>
        <w:right w:val="none" w:sz="0" w:space="0" w:color="auto"/>
      </w:divBdr>
    </w:div>
    <w:div w:id="758939548">
      <w:bodyDiv w:val="1"/>
      <w:marLeft w:val="0"/>
      <w:marRight w:val="0"/>
      <w:marTop w:val="0"/>
      <w:marBottom w:val="0"/>
      <w:divBdr>
        <w:top w:val="none" w:sz="0" w:space="0" w:color="auto"/>
        <w:left w:val="none" w:sz="0" w:space="0" w:color="auto"/>
        <w:bottom w:val="none" w:sz="0" w:space="0" w:color="auto"/>
        <w:right w:val="none" w:sz="0" w:space="0" w:color="auto"/>
      </w:divBdr>
    </w:div>
    <w:div w:id="915213542">
      <w:bodyDiv w:val="1"/>
      <w:marLeft w:val="0"/>
      <w:marRight w:val="0"/>
      <w:marTop w:val="0"/>
      <w:marBottom w:val="0"/>
      <w:divBdr>
        <w:top w:val="none" w:sz="0" w:space="0" w:color="auto"/>
        <w:left w:val="none" w:sz="0" w:space="0" w:color="auto"/>
        <w:bottom w:val="none" w:sz="0" w:space="0" w:color="auto"/>
        <w:right w:val="none" w:sz="0" w:space="0" w:color="auto"/>
      </w:divBdr>
    </w:div>
    <w:div w:id="1002854693">
      <w:bodyDiv w:val="1"/>
      <w:marLeft w:val="0"/>
      <w:marRight w:val="0"/>
      <w:marTop w:val="0"/>
      <w:marBottom w:val="0"/>
      <w:divBdr>
        <w:top w:val="none" w:sz="0" w:space="0" w:color="auto"/>
        <w:left w:val="none" w:sz="0" w:space="0" w:color="auto"/>
        <w:bottom w:val="none" w:sz="0" w:space="0" w:color="auto"/>
        <w:right w:val="none" w:sz="0" w:space="0" w:color="auto"/>
      </w:divBdr>
    </w:div>
    <w:div w:id="1153328035">
      <w:bodyDiv w:val="1"/>
      <w:marLeft w:val="0"/>
      <w:marRight w:val="0"/>
      <w:marTop w:val="0"/>
      <w:marBottom w:val="0"/>
      <w:divBdr>
        <w:top w:val="none" w:sz="0" w:space="0" w:color="auto"/>
        <w:left w:val="none" w:sz="0" w:space="0" w:color="auto"/>
        <w:bottom w:val="none" w:sz="0" w:space="0" w:color="auto"/>
        <w:right w:val="none" w:sz="0" w:space="0" w:color="auto"/>
      </w:divBdr>
    </w:div>
    <w:div w:id="1179656699">
      <w:bodyDiv w:val="1"/>
      <w:marLeft w:val="0"/>
      <w:marRight w:val="0"/>
      <w:marTop w:val="0"/>
      <w:marBottom w:val="0"/>
      <w:divBdr>
        <w:top w:val="none" w:sz="0" w:space="0" w:color="auto"/>
        <w:left w:val="none" w:sz="0" w:space="0" w:color="auto"/>
        <w:bottom w:val="none" w:sz="0" w:space="0" w:color="auto"/>
        <w:right w:val="none" w:sz="0" w:space="0" w:color="auto"/>
      </w:divBdr>
    </w:div>
    <w:div w:id="1222524254">
      <w:bodyDiv w:val="1"/>
      <w:marLeft w:val="0"/>
      <w:marRight w:val="0"/>
      <w:marTop w:val="0"/>
      <w:marBottom w:val="0"/>
      <w:divBdr>
        <w:top w:val="none" w:sz="0" w:space="0" w:color="auto"/>
        <w:left w:val="none" w:sz="0" w:space="0" w:color="auto"/>
        <w:bottom w:val="none" w:sz="0" w:space="0" w:color="auto"/>
        <w:right w:val="none" w:sz="0" w:space="0" w:color="auto"/>
      </w:divBdr>
    </w:div>
    <w:div w:id="1539734007">
      <w:bodyDiv w:val="1"/>
      <w:marLeft w:val="0"/>
      <w:marRight w:val="0"/>
      <w:marTop w:val="0"/>
      <w:marBottom w:val="0"/>
      <w:divBdr>
        <w:top w:val="none" w:sz="0" w:space="0" w:color="auto"/>
        <w:left w:val="none" w:sz="0" w:space="0" w:color="auto"/>
        <w:bottom w:val="none" w:sz="0" w:space="0" w:color="auto"/>
        <w:right w:val="none" w:sz="0" w:space="0" w:color="auto"/>
      </w:divBdr>
    </w:div>
    <w:div w:id="1570143524">
      <w:bodyDiv w:val="1"/>
      <w:marLeft w:val="0"/>
      <w:marRight w:val="0"/>
      <w:marTop w:val="0"/>
      <w:marBottom w:val="0"/>
      <w:divBdr>
        <w:top w:val="none" w:sz="0" w:space="0" w:color="auto"/>
        <w:left w:val="none" w:sz="0" w:space="0" w:color="auto"/>
        <w:bottom w:val="none" w:sz="0" w:space="0" w:color="auto"/>
        <w:right w:val="none" w:sz="0" w:space="0" w:color="auto"/>
      </w:divBdr>
    </w:div>
    <w:div w:id="1730301083">
      <w:bodyDiv w:val="1"/>
      <w:marLeft w:val="0"/>
      <w:marRight w:val="0"/>
      <w:marTop w:val="0"/>
      <w:marBottom w:val="0"/>
      <w:divBdr>
        <w:top w:val="none" w:sz="0" w:space="0" w:color="auto"/>
        <w:left w:val="none" w:sz="0" w:space="0" w:color="auto"/>
        <w:bottom w:val="none" w:sz="0" w:space="0" w:color="auto"/>
        <w:right w:val="none" w:sz="0" w:space="0" w:color="auto"/>
      </w:divBdr>
    </w:div>
    <w:div w:id="1761562318">
      <w:bodyDiv w:val="1"/>
      <w:marLeft w:val="0"/>
      <w:marRight w:val="0"/>
      <w:marTop w:val="0"/>
      <w:marBottom w:val="0"/>
      <w:divBdr>
        <w:top w:val="none" w:sz="0" w:space="0" w:color="auto"/>
        <w:left w:val="none" w:sz="0" w:space="0" w:color="auto"/>
        <w:bottom w:val="none" w:sz="0" w:space="0" w:color="auto"/>
        <w:right w:val="none" w:sz="0" w:space="0" w:color="auto"/>
      </w:divBdr>
    </w:div>
    <w:div w:id="1780177132">
      <w:bodyDiv w:val="1"/>
      <w:marLeft w:val="0"/>
      <w:marRight w:val="0"/>
      <w:marTop w:val="0"/>
      <w:marBottom w:val="0"/>
      <w:divBdr>
        <w:top w:val="none" w:sz="0" w:space="0" w:color="auto"/>
        <w:left w:val="none" w:sz="0" w:space="0" w:color="auto"/>
        <w:bottom w:val="none" w:sz="0" w:space="0" w:color="auto"/>
        <w:right w:val="none" w:sz="0" w:space="0" w:color="auto"/>
      </w:divBdr>
    </w:div>
    <w:div w:id="19035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709</Words>
  <Characters>4045</Characters>
  <Application>Microsoft Office Word</Application>
  <DocSecurity>0</DocSecurity>
  <Lines>33</Lines>
  <Paragraphs>9</Paragraphs>
  <ScaleCrop>false</ScaleCrop>
  <Company>Microsoft</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22</cp:revision>
  <dcterms:created xsi:type="dcterms:W3CDTF">2020-09-03T13:51:00Z</dcterms:created>
  <dcterms:modified xsi:type="dcterms:W3CDTF">2023-02-20T14:20:00Z</dcterms:modified>
</cp:coreProperties>
</file>